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41"/>
        <w:gridCol w:w="3305"/>
      </w:tblGrid>
      <w:tr w:rsidR="008A3813" w:rsidRPr="008A3813" w:rsidTr="008A3813">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8A3813" w:rsidRPr="008A3813" w:rsidRDefault="008A3813" w:rsidP="008A3813">
            <w:pPr>
              <w:spacing w:before="100" w:beforeAutospacing="1" w:after="100" w:afterAutospacing="1" w:line="240" w:lineRule="auto"/>
              <w:outlineLvl w:val="1"/>
              <w:rPr>
                <w:rFonts w:ascii="Times New Roman" w:eastAsia="Times New Roman" w:hAnsi="Times New Roman" w:cs="Times New Roman"/>
                <w:b/>
                <w:bCs/>
                <w:sz w:val="36"/>
                <w:szCs w:val="36"/>
                <w:lang w:eastAsia="ro-RO"/>
              </w:rPr>
            </w:pPr>
            <w:bookmarkStart w:id="0" w:name="_GoBack"/>
            <w:bookmarkEnd w:id="0"/>
            <w:r w:rsidRPr="008A3813">
              <w:rPr>
                <w:rFonts w:ascii="Times New Roman" w:eastAsia="Times New Roman" w:hAnsi="Times New Roman" w:cs="Times New Roman"/>
                <w:b/>
                <w:bCs/>
                <w:sz w:val="36"/>
                <w:szCs w:val="36"/>
                <w:lang w:eastAsia="ro-RO"/>
              </w:rPr>
              <w:t>ORDIN ADMINISTRATIE PUBLICA 5090/2019</w:t>
            </w:r>
          </w:p>
        </w:tc>
        <w:tc>
          <w:tcPr>
            <w:tcW w:w="1800" w:type="pct"/>
            <w:tcBorders>
              <w:top w:val="outset" w:sz="6" w:space="0" w:color="auto"/>
              <w:left w:val="outset" w:sz="6" w:space="0" w:color="auto"/>
              <w:bottom w:val="outset" w:sz="6" w:space="0" w:color="auto"/>
              <w:right w:val="outset" w:sz="6" w:space="0" w:color="auto"/>
            </w:tcBorders>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r w:rsidRPr="008A3813">
              <w:rPr>
                <w:rFonts w:ascii="Times New Roman" w:eastAsia="Times New Roman" w:hAnsi="Times New Roman" w:cs="Times New Roman"/>
                <w:b/>
                <w:bCs/>
                <w:i/>
                <w:iCs/>
                <w:sz w:val="24"/>
                <w:szCs w:val="24"/>
                <w:lang w:eastAsia="ro-RO"/>
              </w:rPr>
              <w:t>Vigoare</w:t>
            </w:r>
          </w:p>
        </w:tc>
      </w:tr>
      <w:tr w:rsidR="008A3813" w:rsidRPr="008A3813" w:rsidTr="008A38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813" w:rsidRPr="008A3813" w:rsidRDefault="008A3813" w:rsidP="008A3813">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8A3813">
              <w:rPr>
                <w:rFonts w:ascii="Times New Roman" w:eastAsia="Times New Roman" w:hAnsi="Times New Roman" w:cs="Times New Roman"/>
                <w:b/>
                <w:bCs/>
                <w:sz w:val="27"/>
                <w:szCs w:val="27"/>
                <w:lang w:eastAsia="ro-RO"/>
              </w:rPr>
              <w:t xml:space="preserve">Emitent: Ministerul Educatiei si Cercetarii </w:t>
            </w:r>
            <w:r w:rsidRPr="008A3813">
              <w:rPr>
                <w:rFonts w:ascii="Times New Roman" w:eastAsia="Times New Roman" w:hAnsi="Times New Roman" w:cs="Times New Roman"/>
                <w:b/>
                <w:bCs/>
                <w:sz w:val="27"/>
                <w:szCs w:val="27"/>
                <w:lang w:eastAsia="ro-RO"/>
              </w:rP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8A3813" w:rsidRPr="008A3813" w:rsidRDefault="008A3813" w:rsidP="008A3813">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8A3813">
              <w:rPr>
                <w:rFonts w:ascii="Times New Roman" w:eastAsia="Times New Roman" w:hAnsi="Times New Roman" w:cs="Times New Roman"/>
                <w:b/>
                <w:bCs/>
                <w:sz w:val="27"/>
                <w:szCs w:val="27"/>
                <w:lang w:eastAsia="ro-RO"/>
              </w:rPr>
              <w:t>M.O. 736/2019</w:t>
            </w:r>
          </w:p>
        </w:tc>
      </w:tr>
      <w:tr w:rsidR="008A3813" w:rsidRPr="008A3813" w:rsidTr="008A3813">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r w:rsidRPr="008A3813">
              <w:rPr>
                <w:rFonts w:ascii="Times New Roman" w:eastAsia="Times New Roman" w:hAnsi="Times New Roman" w:cs="Times New Roman"/>
                <w:sz w:val="24"/>
                <w:szCs w:val="24"/>
                <w:lang w:eastAsia="ro-RO"/>
              </w:rPr>
              <w:t>Ordin pentru aprobarea Metodologiei privind fundamentarea cifrei de scolarizare pentru învatamântul preuniversitar de stat, evidenta efectivelor de prescolari si elevi scolarizati în unitatile de învatamânt particular, precum si emiterea avizului conform în vederea organizarii retelei unitatilor de învatamânt preuniversitar</w:t>
            </w:r>
          </w:p>
        </w:tc>
      </w:tr>
    </w:tbl>
    <w:p w:rsidR="008A3813" w:rsidRPr="008A3813" w:rsidRDefault="008A3813" w:rsidP="008A3813">
      <w:pPr>
        <w:spacing w:after="0" w:line="240" w:lineRule="auto"/>
        <w:rPr>
          <w:rFonts w:ascii="Times New Roman" w:eastAsia="Times New Roman" w:hAnsi="Times New Roman" w:cs="Times New Roman"/>
          <w:sz w:val="24"/>
          <w:szCs w:val="24"/>
          <w:lang w:eastAsia="ro-RO"/>
        </w:rPr>
      </w:pPr>
      <w:r w:rsidRPr="008A3813">
        <w:rPr>
          <w:rFonts w:ascii="Courier New" w:eastAsia="Times New Roman" w:hAnsi="Courier New" w:cs="Courier New"/>
          <w:sz w:val="20"/>
          <w:szCs w:val="20"/>
          <w:lang w:eastAsia="ro-RO"/>
        </w:rPr>
        <w:t xml:space="preserve">M.Of.Nr.736 din 9 septembrie 2019             </w:t>
      </w:r>
      <w:hyperlink r:id="rId4" w:history="1">
        <w:r w:rsidRPr="008A3813">
          <w:rPr>
            <w:rFonts w:ascii="Courier New" w:eastAsia="Times New Roman" w:hAnsi="Courier New" w:cs="Courier New"/>
            <w:color w:val="0000FF"/>
            <w:sz w:val="20"/>
            <w:szCs w:val="20"/>
            <w:u w:val="single"/>
            <w:lang w:eastAsia="ro-RO"/>
          </w:rPr>
          <w:t>Sursa Act:Monitorul Oficial</w:t>
        </w:r>
      </w:hyperlink>
    </w:p>
    <w:p w:rsidR="008A3813" w:rsidRPr="008A3813" w:rsidRDefault="008A3813" w:rsidP="008A3813">
      <w:pPr>
        <w:spacing w:after="0" w:line="240" w:lineRule="auto"/>
        <w:rPr>
          <w:rFonts w:ascii="Times New Roman" w:eastAsia="Times New Roman" w:hAnsi="Times New Roman" w:cs="Times New Roman"/>
          <w:sz w:val="24"/>
          <w:szCs w:val="24"/>
          <w:lang w:eastAsia="ro-RO"/>
        </w:rPr>
      </w:pPr>
      <w:r w:rsidRPr="008A3813">
        <w:rPr>
          <w:rFonts w:ascii="Times New Roman" w:eastAsia="Times New Roman" w:hAnsi="Times New Roman" w:cs="Times New Roman"/>
          <w:sz w:val="24"/>
          <w:szCs w:val="24"/>
          <w:lang w:eastAsia="ro-RO"/>
        </w:rPr>
        <w:t> </w:t>
      </w:r>
    </w:p>
    <w:p w:rsidR="008A3813" w:rsidRPr="008A3813" w:rsidRDefault="008A3813" w:rsidP="008A3813">
      <w:pPr>
        <w:spacing w:after="0" w:line="240" w:lineRule="auto"/>
        <w:rPr>
          <w:rFonts w:ascii="Times New Roman" w:eastAsia="Times New Roman" w:hAnsi="Times New Roman" w:cs="Times New Roman"/>
          <w:sz w:val="24"/>
          <w:szCs w:val="24"/>
          <w:lang w:eastAsia="ro-RO"/>
        </w:rPr>
      </w:pPr>
      <w:r w:rsidRPr="008A3813">
        <w:rPr>
          <w:rFonts w:ascii="Times New Roman" w:eastAsia="Times New Roman" w:hAnsi="Times New Roman" w:cs="Times New Roman"/>
          <w:sz w:val="24"/>
          <w:szCs w:val="24"/>
          <w:lang w:eastAsia="ro-RO"/>
        </w:rPr>
        <w:t> </w:t>
      </w:r>
    </w:p>
    <w:p w:rsidR="008A3813" w:rsidRPr="008A3813" w:rsidRDefault="008A3813" w:rsidP="008A3813">
      <w:pPr>
        <w:spacing w:after="0" w:line="240" w:lineRule="auto"/>
        <w:rPr>
          <w:rFonts w:ascii="Times New Roman" w:eastAsia="Times New Roman" w:hAnsi="Times New Roman" w:cs="Times New Roman"/>
          <w:sz w:val="24"/>
          <w:szCs w:val="24"/>
          <w:lang w:eastAsia="ro-RO"/>
        </w:rPr>
      </w:pPr>
      <w:r w:rsidRPr="008A3813">
        <w:rPr>
          <w:rFonts w:ascii="Times New Roman" w:eastAsia="Times New Roman" w:hAnsi="Times New Roman" w:cs="Times New Roman"/>
          <w:sz w:val="24"/>
          <w:szCs w:val="24"/>
          <w:lang w:eastAsia="ro-RO"/>
        </w:rPr>
        <w:t> </w:t>
      </w:r>
    </w:p>
    <w:p w:rsidR="008A3813" w:rsidRPr="008A3813" w:rsidRDefault="008A3813" w:rsidP="008A3813">
      <w:pPr>
        <w:spacing w:after="0" w:line="240" w:lineRule="auto"/>
        <w:jc w:val="center"/>
        <w:rPr>
          <w:rFonts w:ascii="Times New Roman" w:eastAsia="Times New Roman" w:hAnsi="Times New Roman" w:cs="Times New Roman"/>
          <w:sz w:val="24"/>
          <w:szCs w:val="24"/>
          <w:lang w:eastAsia="ro-RO"/>
        </w:rPr>
      </w:pPr>
      <w:r w:rsidRPr="008A3813">
        <w:rPr>
          <w:rFonts w:ascii="Courier New" w:eastAsia="Times New Roman" w:hAnsi="Courier New" w:cs="Courier New"/>
          <w:b/>
          <w:bCs/>
          <w:sz w:val="20"/>
          <w:szCs w:val="20"/>
          <w:lang w:eastAsia="ro-RO"/>
        </w:rPr>
        <w:t>ORDIN Nr.5090</w:t>
      </w:r>
      <w:r w:rsidRPr="008A3813">
        <w:rPr>
          <w:rFonts w:ascii="Courier New" w:eastAsia="Times New Roman" w:hAnsi="Courier New" w:cs="Courier New"/>
          <w:b/>
          <w:bCs/>
          <w:sz w:val="20"/>
          <w:szCs w:val="20"/>
          <w:lang w:eastAsia="ro-RO"/>
        </w:rPr>
        <w:br/>
        <w:t xml:space="preserve">pentru aprobarea Metodologiei privind fundamentarea cifrei </w:t>
      </w:r>
    </w:p>
    <w:p w:rsidR="008A3813" w:rsidRPr="008A3813" w:rsidRDefault="008A3813" w:rsidP="008A3813">
      <w:pPr>
        <w:spacing w:after="0" w:line="240" w:lineRule="auto"/>
        <w:jc w:val="center"/>
        <w:rPr>
          <w:rFonts w:ascii="Times New Roman" w:eastAsia="Times New Roman" w:hAnsi="Times New Roman" w:cs="Times New Roman"/>
          <w:sz w:val="24"/>
          <w:szCs w:val="24"/>
          <w:lang w:eastAsia="ro-RO"/>
        </w:rPr>
      </w:pPr>
      <w:r w:rsidRPr="008A3813">
        <w:rPr>
          <w:rFonts w:ascii="Courier New" w:eastAsia="Times New Roman" w:hAnsi="Courier New" w:cs="Courier New"/>
          <w:b/>
          <w:bCs/>
          <w:sz w:val="20"/>
          <w:szCs w:val="20"/>
          <w:lang w:eastAsia="ro-RO"/>
        </w:rPr>
        <w:t xml:space="preserve">de scolarizare pentru învatamântul preuniversitar de stat, </w:t>
      </w:r>
    </w:p>
    <w:p w:rsidR="008A3813" w:rsidRPr="008A3813" w:rsidRDefault="008A3813" w:rsidP="008A3813">
      <w:pPr>
        <w:spacing w:after="0" w:line="240" w:lineRule="auto"/>
        <w:jc w:val="center"/>
        <w:rPr>
          <w:rFonts w:ascii="Times New Roman" w:eastAsia="Times New Roman" w:hAnsi="Times New Roman" w:cs="Times New Roman"/>
          <w:sz w:val="24"/>
          <w:szCs w:val="24"/>
          <w:lang w:eastAsia="ro-RO"/>
        </w:rPr>
      </w:pPr>
      <w:r w:rsidRPr="008A3813">
        <w:rPr>
          <w:rFonts w:ascii="Courier New" w:eastAsia="Times New Roman" w:hAnsi="Courier New" w:cs="Courier New"/>
          <w:b/>
          <w:bCs/>
          <w:sz w:val="20"/>
          <w:szCs w:val="20"/>
          <w:lang w:eastAsia="ro-RO"/>
        </w:rPr>
        <w:t>evidenta efectivelor de prescolari si elevi scolarizati</w:t>
      </w:r>
    </w:p>
    <w:p w:rsidR="008A3813" w:rsidRPr="008A3813" w:rsidRDefault="008A3813" w:rsidP="008A3813">
      <w:pPr>
        <w:spacing w:after="0" w:line="240" w:lineRule="auto"/>
        <w:jc w:val="center"/>
        <w:rPr>
          <w:rFonts w:ascii="Times New Roman" w:eastAsia="Times New Roman" w:hAnsi="Times New Roman" w:cs="Times New Roman"/>
          <w:sz w:val="24"/>
          <w:szCs w:val="24"/>
          <w:lang w:eastAsia="ro-RO"/>
        </w:rPr>
      </w:pPr>
      <w:r w:rsidRPr="008A3813">
        <w:rPr>
          <w:rFonts w:ascii="Courier New" w:eastAsia="Times New Roman" w:hAnsi="Courier New" w:cs="Courier New"/>
          <w:b/>
          <w:bCs/>
          <w:sz w:val="20"/>
          <w:szCs w:val="20"/>
          <w:lang w:eastAsia="ro-RO"/>
        </w:rPr>
        <w:t xml:space="preserve"> în unitatile de învatamânt particular, precum si emiterea </w:t>
      </w:r>
    </w:p>
    <w:p w:rsidR="008A3813" w:rsidRPr="008A3813" w:rsidRDefault="008A3813" w:rsidP="008A3813">
      <w:pPr>
        <w:spacing w:after="0" w:line="240" w:lineRule="auto"/>
        <w:jc w:val="center"/>
        <w:rPr>
          <w:rFonts w:ascii="Times New Roman" w:eastAsia="Times New Roman" w:hAnsi="Times New Roman" w:cs="Times New Roman"/>
          <w:sz w:val="24"/>
          <w:szCs w:val="24"/>
          <w:lang w:eastAsia="ro-RO"/>
        </w:rPr>
      </w:pPr>
      <w:r w:rsidRPr="008A3813">
        <w:rPr>
          <w:rFonts w:ascii="Courier New" w:eastAsia="Times New Roman" w:hAnsi="Courier New" w:cs="Courier New"/>
          <w:b/>
          <w:bCs/>
          <w:sz w:val="20"/>
          <w:szCs w:val="20"/>
          <w:lang w:eastAsia="ro-RO"/>
        </w:rPr>
        <w:t xml:space="preserve">avizului conform în vederea organizarii retelei unitatilor </w:t>
      </w:r>
    </w:p>
    <w:p w:rsidR="008A3813" w:rsidRPr="008A3813" w:rsidRDefault="008A3813" w:rsidP="008A3813">
      <w:pPr>
        <w:spacing w:after="0" w:line="240" w:lineRule="auto"/>
        <w:jc w:val="center"/>
        <w:rPr>
          <w:rFonts w:ascii="Times New Roman" w:eastAsia="Times New Roman" w:hAnsi="Times New Roman" w:cs="Times New Roman"/>
          <w:sz w:val="24"/>
          <w:szCs w:val="24"/>
          <w:lang w:eastAsia="ro-RO"/>
        </w:rPr>
      </w:pPr>
      <w:r w:rsidRPr="008A3813">
        <w:rPr>
          <w:rFonts w:ascii="Courier New" w:eastAsia="Times New Roman" w:hAnsi="Courier New" w:cs="Courier New"/>
          <w:b/>
          <w:bCs/>
          <w:sz w:val="20"/>
          <w:szCs w:val="20"/>
          <w:lang w:eastAsia="ro-RO"/>
        </w:rPr>
        <w:t>de învatamânt preuniversitar pentru anul scolar 2020-2021</w:t>
      </w:r>
    </w:p>
    <w:p w:rsidR="008A3813" w:rsidRPr="008A3813" w:rsidRDefault="008A3813" w:rsidP="008A3813">
      <w:pPr>
        <w:spacing w:after="0" w:line="240" w:lineRule="auto"/>
        <w:rPr>
          <w:rFonts w:ascii="Times New Roman" w:eastAsia="Times New Roman" w:hAnsi="Times New Roman" w:cs="Times New Roman"/>
          <w:sz w:val="24"/>
          <w:szCs w:val="24"/>
          <w:lang w:eastAsia="ro-RO"/>
        </w:rPr>
      </w:pPr>
      <w:r w:rsidRPr="008A3813">
        <w:rPr>
          <w:rFonts w:ascii="Times New Roman" w:eastAsia="Times New Roman" w:hAnsi="Times New Roman" w:cs="Times New Roman"/>
          <w:sz w:val="24"/>
          <w:szCs w:val="24"/>
          <w:lang w:eastAsia="ro-RO"/>
        </w:rPr>
        <w:t> </w:t>
      </w:r>
    </w:p>
    <w:p w:rsidR="008A3813" w:rsidRPr="008A3813" w:rsidRDefault="008A3813" w:rsidP="008A3813">
      <w:pPr>
        <w:spacing w:after="0" w:line="240" w:lineRule="auto"/>
        <w:rPr>
          <w:rFonts w:ascii="Times New Roman" w:eastAsia="Times New Roman" w:hAnsi="Times New Roman" w:cs="Times New Roman"/>
          <w:sz w:val="24"/>
          <w:szCs w:val="24"/>
          <w:lang w:eastAsia="ro-RO"/>
        </w:rPr>
      </w:pPr>
      <w:r w:rsidRPr="008A3813">
        <w:rPr>
          <w:rFonts w:ascii="Times New Roman" w:eastAsia="Times New Roman" w:hAnsi="Times New Roman" w:cs="Times New Roman"/>
          <w:sz w:val="24"/>
          <w:szCs w:val="24"/>
          <w:lang w:eastAsia="ro-RO"/>
        </w:rPr>
        <w:t> </w:t>
      </w:r>
    </w:p>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1" w:name="A23"/>
      <w:bookmarkEnd w:id="1"/>
      <w:r w:rsidRPr="008A3813">
        <w:rPr>
          <w:rFonts w:ascii="Times New Roman" w:eastAsia="Times New Roman" w:hAnsi="Times New Roman" w:cs="Times New Roman"/>
          <w:sz w:val="24"/>
          <w:szCs w:val="24"/>
          <w:lang w:eastAsia="ro-RO"/>
        </w:rPr>
        <w:t> </w:t>
      </w:r>
    </w:p>
    <w:p w:rsidR="008A3813" w:rsidRPr="008A3813" w:rsidRDefault="008A3813" w:rsidP="008A3813">
      <w:pPr>
        <w:spacing w:after="0" w:line="240" w:lineRule="auto"/>
        <w:rPr>
          <w:rFonts w:ascii="Times New Roman" w:eastAsia="Times New Roman" w:hAnsi="Times New Roman" w:cs="Times New Roman"/>
          <w:sz w:val="24"/>
          <w:szCs w:val="24"/>
          <w:lang w:eastAsia="ro-RO"/>
        </w:rPr>
      </w:pPr>
      <w:r w:rsidRPr="008A3813">
        <w:rPr>
          <w:rFonts w:ascii="Courier New" w:eastAsia="Times New Roman" w:hAnsi="Courier New" w:cs="Courier New"/>
          <w:sz w:val="20"/>
          <w:szCs w:val="20"/>
          <w:lang w:eastAsia="ro-RO"/>
        </w:rPr>
        <w:t xml:space="preserve">   În baza prevederilor art. 94 alin. (2) lit. d) din Legea educatiei nationale </w:t>
      </w:r>
      <w:hyperlink r:id="rId5" w:history="1">
        <w:r w:rsidRPr="008A3813">
          <w:rPr>
            <w:rFonts w:ascii="Courier New" w:eastAsia="Times New Roman" w:hAnsi="Courier New" w:cs="Courier New"/>
            <w:color w:val="0000FF"/>
            <w:sz w:val="20"/>
            <w:szCs w:val="20"/>
            <w:u w:val="single"/>
            <w:lang w:eastAsia="ro-RO"/>
          </w:rPr>
          <w:t>nr. 1/2011</w:t>
        </w:r>
      </w:hyperlink>
      <w:r w:rsidRPr="008A3813">
        <w:rPr>
          <w:rFonts w:ascii="Courier New" w:eastAsia="Times New Roman" w:hAnsi="Courier New" w:cs="Courier New"/>
          <w:sz w:val="20"/>
          <w:szCs w:val="20"/>
          <w:lang w:eastAsia="ro-RO"/>
        </w:rPr>
        <w:t>, cu modificarile si completarile ulterioare,</w:t>
      </w:r>
      <w:r w:rsidRPr="008A3813">
        <w:rPr>
          <w:rFonts w:ascii="Courier New" w:eastAsia="Times New Roman" w:hAnsi="Courier New" w:cs="Courier New"/>
          <w:sz w:val="20"/>
          <w:szCs w:val="20"/>
          <w:lang w:eastAsia="ro-RO"/>
        </w:rPr>
        <w:br/>
        <w:t xml:space="preserve">   în temeiul prevederilor art. 12 alin. (3) din Hotarârea Guvernului </w:t>
      </w:r>
      <w:hyperlink r:id="rId6" w:history="1">
        <w:r w:rsidRPr="008A3813">
          <w:rPr>
            <w:rFonts w:ascii="Courier New" w:eastAsia="Times New Roman" w:hAnsi="Courier New" w:cs="Courier New"/>
            <w:color w:val="0000FF"/>
            <w:sz w:val="20"/>
            <w:szCs w:val="20"/>
            <w:u w:val="single"/>
            <w:lang w:eastAsia="ro-RO"/>
          </w:rPr>
          <w:t>nr. 26/2017</w:t>
        </w:r>
      </w:hyperlink>
      <w:r w:rsidRPr="008A3813">
        <w:rPr>
          <w:rFonts w:ascii="Courier New" w:eastAsia="Times New Roman" w:hAnsi="Courier New" w:cs="Courier New"/>
          <w:sz w:val="20"/>
          <w:szCs w:val="20"/>
          <w:lang w:eastAsia="ro-RO"/>
        </w:rPr>
        <w:t xml:space="preserve"> privind organizarea si functionarea Ministerului Educatiei Nationale, cu modificarile si completarile ulterioare,</w:t>
      </w:r>
    </w:p>
    <w:p w:rsidR="008A3813" w:rsidRPr="008A3813" w:rsidRDefault="008A3813" w:rsidP="008A3813">
      <w:pPr>
        <w:spacing w:after="0" w:line="240" w:lineRule="auto"/>
        <w:rPr>
          <w:rFonts w:ascii="Times New Roman" w:eastAsia="Times New Roman" w:hAnsi="Times New Roman" w:cs="Times New Roman"/>
          <w:sz w:val="24"/>
          <w:szCs w:val="24"/>
          <w:lang w:eastAsia="ro-RO"/>
        </w:rPr>
      </w:pPr>
      <w:r w:rsidRPr="008A3813">
        <w:rPr>
          <w:rFonts w:ascii="Times New Roman" w:eastAsia="Times New Roman" w:hAnsi="Times New Roman" w:cs="Times New Roman"/>
          <w:sz w:val="24"/>
          <w:szCs w:val="24"/>
          <w:lang w:eastAsia="ro-RO"/>
        </w:rPr>
        <w:t> </w:t>
      </w:r>
    </w:p>
    <w:p w:rsidR="008A3813" w:rsidRPr="008A3813" w:rsidRDefault="008A3813" w:rsidP="008A3813">
      <w:pPr>
        <w:spacing w:after="0" w:line="240" w:lineRule="auto"/>
        <w:rPr>
          <w:rFonts w:ascii="Times New Roman" w:eastAsia="Times New Roman" w:hAnsi="Times New Roman" w:cs="Times New Roman"/>
          <w:sz w:val="24"/>
          <w:szCs w:val="24"/>
          <w:lang w:eastAsia="ro-RO"/>
        </w:rPr>
      </w:pPr>
      <w:r w:rsidRPr="008A3813">
        <w:rPr>
          <w:rFonts w:ascii="Courier New" w:eastAsia="Times New Roman" w:hAnsi="Courier New" w:cs="Courier New"/>
          <w:sz w:val="20"/>
          <w:szCs w:val="20"/>
          <w:lang w:eastAsia="ro-RO"/>
        </w:rPr>
        <w:t xml:space="preserve">   </w:t>
      </w:r>
      <w:r w:rsidRPr="008A3813">
        <w:rPr>
          <w:rFonts w:ascii="Courier New" w:eastAsia="Times New Roman" w:hAnsi="Courier New" w:cs="Courier New"/>
          <w:b/>
          <w:bCs/>
          <w:sz w:val="20"/>
          <w:szCs w:val="20"/>
          <w:lang w:eastAsia="ro-RO"/>
        </w:rPr>
        <w:t>ministrul educatiei nationale, interimar</w:t>
      </w:r>
      <w:r w:rsidRPr="008A3813">
        <w:rPr>
          <w:rFonts w:ascii="Courier New" w:eastAsia="Times New Roman" w:hAnsi="Courier New" w:cs="Courier New"/>
          <w:sz w:val="20"/>
          <w:szCs w:val="20"/>
          <w:lang w:eastAsia="ro-RO"/>
        </w:rPr>
        <w:t>, emite prezentul ordin.</w:t>
      </w:r>
    </w:p>
    <w:p w:rsidR="008A3813" w:rsidRPr="008A3813" w:rsidRDefault="008A3813" w:rsidP="008A3813">
      <w:pPr>
        <w:spacing w:after="0" w:line="240" w:lineRule="auto"/>
        <w:rPr>
          <w:rFonts w:ascii="Times New Roman" w:eastAsia="Times New Roman" w:hAnsi="Times New Roman" w:cs="Times New Roman"/>
          <w:sz w:val="24"/>
          <w:szCs w:val="24"/>
          <w:lang w:eastAsia="ro-RO"/>
        </w:rPr>
      </w:pPr>
      <w:r w:rsidRPr="008A3813">
        <w:rPr>
          <w:rFonts w:ascii="Times New Roman" w:eastAsia="Times New Roman" w:hAnsi="Times New Roman" w:cs="Times New Roman"/>
          <w:sz w:val="24"/>
          <w:szCs w:val="24"/>
          <w:lang w:eastAsia="ro-RO"/>
        </w:rPr>
        <w:t> </w:t>
      </w:r>
    </w:p>
    <w:p w:rsidR="008A3813" w:rsidRPr="008A3813" w:rsidRDefault="008A3813" w:rsidP="008A3813">
      <w:pPr>
        <w:spacing w:after="0" w:line="240" w:lineRule="auto"/>
        <w:rPr>
          <w:rFonts w:ascii="Times New Roman" w:eastAsia="Times New Roman" w:hAnsi="Times New Roman" w:cs="Times New Roman"/>
          <w:sz w:val="24"/>
          <w:szCs w:val="24"/>
          <w:lang w:eastAsia="ro-RO"/>
        </w:rPr>
      </w:pPr>
      <w:r w:rsidRPr="008A3813">
        <w:rPr>
          <w:rFonts w:ascii="Courier New" w:eastAsia="Times New Roman" w:hAnsi="Courier New" w:cs="Courier New"/>
          <w:b/>
          <w:bCs/>
          <w:sz w:val="20"/>
          <w:szCs w:val="20"/>
          <w:lang w:eastAsia="ro-RO"/>
        </w:rPr>
        <w:t xml:space="preserve">   Art. 1. - </w:t>
      </w:r>
      <w:r w:rsidRPr="008A3813">
        <w:rPr>
          <w:rFonts w:ascii="Courier New" w:eastAsia="Times New Roman" w:hAnsi="Courier New" w:cs="Courier New"/>
          <w:sz w:val="20"/>
          <w:szCs w:val="20"/>
          <w:lang w:eastAsia="ro-RO"/>
        </w:rPr>
        <w:t>Se aproba Metodologia privind fundamentarea cifrei de scolarizare pentru învatamântul preuniversitar de stat, evidenta efectivelor de prescolari si elevi scolarizati în unitatile de învatamânt particular, precum si emiterea avizului conform în vederea organizarii retelei unitatilor de învatamânt preuniversitar pentru anul scolar 2020-2021, prevazuta în anexa care face parte integranta din prezentul ordin.</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 xml:space="preserve">   Art. 2. - </w:t>
      </w:r>
      <w:r w:rsidRPr="008A3813">
        <w:rPr>
          <w:rFonts w:ascii="Courier New" w:eastAsia="Times New Roman" w:hAnsi="Courier New" w:cs="Courier New"/>
          <w:sz w:val="20"/>
          <w:szCs w:val="20"/>
          <w:lang w:eastAsia="ro-RO"/>
        </w:rPr>
        <w:t>Directia generala învatamânt secundar superior si educatie permanenta, Directia generala educatie timpurie, învatamânt primar si gimnazial, Directia generala minoritati si relatia cu Parlamentul din cadrul Ministerului Educatiei Nationale, Centrul National de Dezvoltare a Învatamântului Profesional si Tehnic, Agentia Româna de Asigurare a Calitatii în Învatamântul Preuniversitar, inspectoratele scolare si unitatile de învatamânt preuniversitar duc la îndeplinire prevederile prezentului ordin.</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 xml:space="preserve">   Art. 3. - </w:t>
      </w:r>
      <w:r w:rsidRPr="008A3813">
        <w:rPr>
          <w:rFonts w:ascii="Courier New" w:eastAsia="Times New Roman" w:hAnsi="Courier New" w:cs="Courier New"/>
          <w:sz w:val="20"/>
          <w:szCs w:val="20"/>
          <w:lang w:eastAsia="ro-RO"/>
        </w:rPr>
        <w:t>Prezentul ordin se publica în Monitorul Oficial al României, Partea I.</w:t>
      </w:r>
    </w:p>
    <w:p w:rsidR="008A3813" w:rsidRPr="008A3813" w:rsidRDefault="008A3813" w:rsidP="008A3813">
      <w:pPr>
        <w:spacing w:after="0" w:line="240" w:lineRule="auto"/>
        <w:rPr>
          <w:rFonts w:ascii="Times New Roman" w:eastAsia="Times New Roman" w:hAnsi="Times New Roman" w:cs="Times New Roman"/>
          <w:sz w:val="24"/>
          <w:szCs w:val="24"/>
          <w:lang w:eastAsia="ro-RO"/>
        </w:rPr>
      </w:pPr>
      <w:r w:rsidRPr="008A3813">
        <w:rPr>
          <w:rFonts w:ascii="Times New Roman" w:eastAsia="Times New Roman" w:hAnsi="Times New Roman" w:cs="Times New Roman"/>
          <w:sz w:val="24"/>
          <w:szCs w:val="24"/>
          <w:lang w:eastAsia="ro-RO"/>
        </w:rPr>
        <w:t> </w:t>
      </w:r>
    </w:p>
    <w:p w:rsidR="008A3813" w:rsidRPr="008A3813" w:rsidRDefault="008A3813" w:rsidP="008A3813">
      <w:pPr>
        <w:spacing w:after="0" w:line="240" w:lineRule="auto"/>
        <w:jc w:val="center"/>
        <w:rPr>
          <w:rFonts w:ascii="Courier New" w:eastAsia="Times New Roman" w:hAnsi="Courier New" w:cs="Courier New"/>
          <w:sz w:val="20"/>
          <w:szCs w:val="20"/>
          <w:lang w:eastAsia="ro-RO"/>
        </w:rPr>
      </w:pPr>
      <w:r w:rsidRPr="008A3813">
        <w:rPr>
          <w:rFonts w:ascii="Courier New" w:eastAsia="Times New Roman" w:hAnsi="Courier New" w:cs="Courier New"/>
          <w:sz w:val="20"/>
          <w:szCs w:val="20"/>
          <w:lang w:eastAsia="ro-RO"/>
        </w:rPr>
        <w:t>Ministrul educatiei nationale, interimar,</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Valer-Daniel Breaz</w:t>
      </w:r>
    </w:p>
    <w:p w:rsidR="008A3813" w:rsidRPr="008A3813" w:rsidRDefault="008A3813" w:rsidP="008A3813">
      <w:pPr>
        <w:spacing w:after="0" w:line="240" w:lineRule="auto"/>
        <w:rPr>
          <w:rFonts w:ascii="Times New Roman" w:eastAsia="Times New Roman" w:hAnsi="Times New Roman" w:cs="Times New Roman"/>
          <w:sz w:val="24"/>
          <w:szCs w:val="24"/>
          <w:lang w:eastAsia="ro-RO"/>
        </w:rPr>
      </w:pPr>
      <w:r w:rsidRPr="008A3813">
        <w:rPr>
          <w:rFonts w:ascii="Times New Roman" w:eastAsia="Times New Roman" w:hAnsi="Times New Roman" w:cs="Times New Roman"/>
          <w:sz w:val="24"/>
          <w:szCs w:val="24"/>
          <w:lang w:eastAsia="ro-RO"/>
        </w:rPr>
        <w:t> </w:t>
      </w:r>
    </w:p>
    <w:p w:rsidR="008A3813" w:rsidRPr="008A3813" w:rsidRDefault="008A3813" w:rsidP="008A3813">
      <w:pPr>
        <w:spacing w:after="0" w:line="240" w:lineRule="auto"/>
        <w:rPr>
          <w:rFonts w:ascii="Times New Roman" w:eastAsia="Times New Roman" w:hAnsi="Times New Roman" w:cs="Times New Roman"/>
          <w:sz w:val="24"/>
          <w:szCs w:val="24"/>
          <w:lang w:eastAsia="ro-RO"/>
        </w:rPr>
      </w:pPr>
      <w:r w:rsidRPr="008A3813">
        <w:rPr>
          <w:rFonts w:ascii="Courier New" w:eastAsia="Times New Roman" w:hAnsi="Courier New" w:cs="Courier New"/>
          <w:sz w:val="20"/>
          <w:szCs w:val="20"/>
          <w:lang w:eastAsia="ro-RO"/>
        </w:rPr>
        <w:t>   Bucuresti, 30 august 2019.</w:t>
      </w:r>
      <w:r w:rsidRPr="008A3813">
        <w:rPr>
          <w:rFonts w:ascii="Courier New" w:eastAsia="Times New Roman" w:hAnsi="Courier New" w:cs="Courier New"/>
          <w:sz w:val="20"/>
          <w:szCs w:val="20"/>
          <w:lang w:eastAsia="ro-RO"/>
        </w:rPr>
        <w:br/>
        <w:t>   Nr. 5.090.</w:t>
      </w:r>
    </w:p>
    <w:p w:rsidR="008A3813" w:rsidRPr="008A3813" w:rsidRDefault="008A3813" w:rsidP="008A3813">
      <w:pPr>
        <w:spacing w:after="0" w:line="240" w:lineRule="auto"/>
        <w:rPr>
          <w:rFonts w:ascii="Times New Roman" w:eastAsia="Times New Roman" w:hAnsi="Times New Roman" w:cs="Times New Roman"/>
          <w:sz w:val="24"/>
          <w:szCs w:val="24"/>
          <w:lang w:eastAsia="ro-RO"/>
        </w:rPr>
      </w:pPr>
      <w:r w:rsidRPr="008A3813">
        <w:rPr>
          <w:rFonts w:ascii="Times New Roman" w:eastAsia="Times New Roman" w:hAnsi="Times New Roman" w:cs="Times New Roman"/>
          <w:sz w:val="24"/>
          <w:szCs w:val="24"/>
          <w:lang w:eastAsia="ro-RO"/>
        </w:rPr>
        <w:t> </w:t>
      </w:r>
    </w:p>
    <w:p w:rsidR="008A3813" w:rsidRPr="008A3813" w:rsidRDefault="008A3813" w:rsidP="008A3813">
      <w:pPr>
        <w:spacing w:after="0" w:line="240" w:lineRule="auto"/>
        <w:jc w:val="right"/>
        <w:rPr>
          <w:rFonts w:ascii="Courier New" w:eastAsia="Times New Roman" w:hAnsi="Courier New" w:cs="Courier New"/>
          <w:b/>
          <w:bCs/>
          <w:sz w:val="20"/>
          <w:szCs w:val="20"/>
          <w:lang w:eastAsia="ro-RO"/>
        </w:rPr>
      </w:pPr>
      <w:r w:rsidRPr="008A3813">
        <w:rPr>
          <w:rFonts w:ascii="Courier New" w:eastAsia="Times New Roman" w:hAnsi="Courier New" w:cs="Courier New"/>
          <w:b/>
          <w:bCs/>
          <w:sz w:val="20"/>
          <w:szCs w:val="20"/>
          <w:lang w:eastAsia="ro-RO"/>
        </w:rPr>
        <w:t>ANEXA</w:t>
      </w:r>
    </w:p>
    <w:p w:rsidR="008A3813" w:rsidRPr="008A3813" w:rsidRDefault="008A3813" w:rsidP="008A3813">
      <w:pPr>
        <w:spacing w:after="0" w:line="240" w:lineRule="auto"/>
        <w:jc w:val="center"/>
        <w:rPr>
          <w:rFonts w:ascii="Times New Roman" w:eastAsia="Times New Roman" w:hAnsi="Times New Roman" w:cs="Times New Roman"/>
          <w:sz w:val="24"/>
          <w:szCs w:val="24"/>
          <w:lang w:eastAsia="ro-RO"/>
        </w:rPr>
      </w:pPr>
      <w:r w:rsidRPr="008A3813">
        <w:rPr>
          <w:rFonts w:ascii="Courier New" w:eastAsia="Times New Roman" w:hAnsi="Courier New" w:cs="Courier New"/>
          <w:sz w:val="20"/>
          <w:szCs w:val="20"/>
          <w:lang w:eastAsia="ro-RO"/>
        </w:rPr>
        <w:lastRenderedPageBreak/>
        <w:br/>
      </w:r>
      <w:r w:rsidRPr="008A3813">
        <w:rPr>
          <w:rFonts w:ascii="Courier New" w:eastAsia="Times New Roman" w:hAnsi="Courier New" w:cs="Courier New"/>
          <w:b/>
          <w:bCs/>
          <w:sz w:val="20"/>
          <w:szCs w:val="20"/>
          <w:lang w:eastAsia="ro-RO"/>
        </w:rPr>
        <w:t>METODOLOGIE</w:t>
      </w:r>
      <w:r w:rsidRPr="008A3813">
        <w:rPr>
          <w:rFonts w:ascii="Courier New" w:eastAsia="Times New Roman" w:hAnsi="Courier New" w:cs="Courier New"/>
          <w:b/>
          <w:bCs/>
          <w:sz w:val="20"/>
          <w:szCs w:val="20"/>
          <w:lang w:eastAsia="ro-RO"/>
        </w:rPr>
        <w:br/>
        <w:t>privind fundamentarea cifrei de scolarizare pentru învatamântul</w:t>
      </w:r>
    </w:p>
    <w:p w:rsidR="008A3813" w:rsidRPr="008A3813" w:rsidRDefault="008A3813" w:rsidP="008A3813">
      <w:pPr>
        <w:spacing w:after="0" w:line="240" w:lineRule="auto"/>
        <w:jc w:val="center"/>
        <w:rPr>
          <w:rFonts w:ascii="Courier New" w:eastAsia="Times New Roman" w:hAnsi="Courier New" w:cs="Courier New"/>
          <w:sz w:val="20"/>
          <w:szCs w:val="20"/>
          <w:lang w:eastAsia="ro-RO"/>
        </w:rPr>
      </w:pPr>
      <w:r w:rsidRPr="008A3813">
        <w:rPr>
          <w:rFonts w:ascii="Courier New" w:eastAsia="Times New Roman" w:hAnsi="Courier New" w:cs="Courier New"/>
          <w:b/>
          <w:bCs/>
          <w:sz w:val="20"/>
          <w:szCs w:val="20"/>
          <w:lang w:eastAsia="ro-RO"/>
        </w:rPr>
        <w:t xml:space="preserve"> preuniversitar de stat, evidenta efectivelor de prescolari </w:t>
      </w:r>
    </w:p>
    <w:p w:rsidR="008A3813" w:rsidRPr="008A3813" w:rsidRDefault="008A3813" w:rsidP="008A3813">
      <w:pPr>
        <w:spacing w:after="0" w:line="240" w:lineRule="auto"/>
        <w:jc w:val="center"/>
        <w:rPr>
          <w:rFonts w:ascii="Courier New" w:eastAsia="Times New Roman" w:hAnsi="Courier New" w:cs="Courier New"/>
          <w:sz w:val="20"/>
          <w:szCs w:val="20"/>
          <w:lang w:eastAsia="ro-RO"/>
        </w:rPr>
      </w:pPr>
      <w:r w:rsidRPr="008A3813">
        <w:rPr>
          <w:rFonts w:ascii="Courier New" w:eastAsia="Times New Roman" w:hAnsi="Courier New" w:cs="Courier New"/>
          <w:b/>
          <w:bCs/>
          <w:sz w:val="20"/>
          <w:szCs w:val="20"/>
          <w:lang w:eastAsia="ro-RO"/>
        </w:rPr>
        <w:t xml:space="preserve">si elevi scolarizati în unitatile de învatamânt particular, precum </w:t>
      </w:r>
    </w:p>
    <w:p w:rsidR="008A3813" w:rsidRPr="008A3813" w:rsidRDefault="008A3813" w:rsidP="008A3813">
      <w:pPr>
        <w:spacing w:after="0" w:line="240" w:lineRule="auto"/>
        <w:jc w:val="center"/>
        <w:rPr>
          <w:rFonts w:ascii="Courier New" w:eastAsia="Times New Roman" w:hAnsi="Courier New" w:cs="Courier New"/>
          <w:sz w:val="20"/>
          <w:szCs w:val="20"/>
          <w:lang w:eastAsia="ro-RO"/>
        </w:rPr>
      </w:pPr>
      <w:r w:rsidRPr="008A3813">
        <w:rPr>
          <w:rFonts w:ascii="Courier New" w:eastAsia="Times New Roman" w:hAnsi="Courier New" w:cs="Courier New"/>
          <w:b/>
          <w:bCs/>
          <w:sz w:val="20"/>
          <w:szCs w:val="20"/>
          <w:lang w:eastAsia="ro-RO"/>
        </w:rPr>
        <w:t>si emiterea avizului conform în vederea organizarii retelei</w:t>
      </w:r>
    </w:p>
    <w:p w:rsidR="008A3813" w:rsidRPr="008A3813" w:rsidRDefault="008A3813" w:rsidP="008A3813">
      <w:pPr>
        <w:spacing w:after="0" w:line="240" w:lineRule="auto"/>
        <w:jc w:val="center"/>
        <w:rPr>
          <w:rFonts w:ascii="Courier New" w:eastAsia="Times New Roman" w:hAnsi="Courier New" w:cs="Courier New"/>
          <w:sz w:val="20"/>
          <w:szCs w:val="20"/>
          <w:lang w:eastAsia="ro-RO"/>
        </w:rPr>
      </w:pPr>
      <w:r w:rsidRPr="008A3813">
        <w:rPr>
          <w:rFonts w:ascii="Courier New" w:eastAsia="Times New Roman" w:hAnsi="Courier New" w:cs="Courier New"/>
          <w:b/>
          <w:bCs/>
          <w:sz w:val="20"/>
          <w:szCs w:val="20"/>
          <w:lang w:eastAsia="ro-RO"/>
        </w:rPr>
        <w:t> unitatilor de învatamânt preuniversitar pentru anul scolar 2020-2021</w:t>
      </w:r>
    </w:p>
    <w:p w:rsidR="008A3813" w:rsidRPr="008A3813" w:rsidRDefault="008A3813" w:rsidP="008A3813">
      <w:pPr>
        <w:spacing w:after="0" w:line="240" w:lineRule="auto"/>
        <w:rPr>
          <w:rFonts w:ascii="Courier New" w:eastAsia="Times New Roman" w:hAnsi="Courier New" w:cs="Courier New"/>
          <w:sz w:val="20"/>
          <w:szCs w:val="20"/>
          <w:lang w:eastAsia="ro-RO"/>
        </w:rPr>
      </w:pPr>
      <w:r w:rsidRPr="008A3813">
        <w:rPr>
          <w:rFonts w:ascii="Courier New" w:eastAsia="Times New Roman" w:hAnsi="Courier New" w:cs="Courier New"/>
          <w:sz w:val="20"/>
          <w:szCs w:val="20"/>
          <w:lang w:eastAsia="ro-RO"/>
        </w:rPr>
        <w:t> </w:t>
      </w:r>
    </w:p>
    <w:p w:rsidR="008A3813" w:rsidRPr="008A3813" w:rsidRDefault="008A3813" w:rsidP="008A3813">
      <w:pPr>
        <w:spacing w:after="0" w:line="240" w:lineRule="auto"/>
        <w:rPr>
          <w:rFonts w:ascii="Courier New" w:eastAsia="Times New Roman" w:hAnsi="Courier New" w:cs="Courier New"/>
          <w:sz w:val="20"/>
          <w:szCs w:val="20"/>
          <w:lang w:eastAsia="ro-RO"/>
        </w:rPr>
      </w:pPr>
      <w:r w:rsidRPr="008A3813">
        <w:rPr>
          <w:rFonts w:ascii="Courier New" w:eastAsia="Times New Roman" w:hAnsi="Courier New" w:cs="Courier New"/>
          <w:sz w:val="20"/>
          <w:szCs w:val="20"/>
          <w:lang w:eastAsia="ro-RO"/>
        </w:rPr>
        <w:t> </w:t>
      </w:r>
    </w:p>
    <w:p w:rsidR="008A3813" w:rsidRPr="008A3813" w:rsidRDefault="008A3813" w:rsidP="008A3813">
      <w:pPr>
        <w:spacing w:after="0" w:line="240" w:lineRule="auto"/>
        <w:jc w:val="center"/>
        <w:rPr>
          <w:rFonts w:ascii="Courier New" w:eastAsia="Times New Roman" w:hAnsi="Courier New" w:cs="Courier New"/>
          <w:sz w:val="20"/>
          <w:szCs w:val="20"/>
          <w:lang w:eastAsia="ro-RO"/>
        </w:rPr>
      </w:pPr>
      <w:r w:rsidRPr="008A3813">
        <w:rPr>
          <w:rFonts w:ascii="Courier New" w:eastAsia="Times New Roman" w:hAnsi="Courier New" w:cs="Courier New"/>
          <w:sz w:val="20"/>
          <w:szCs w:val="20"/>
          <w:lang w:eastAsia="ro-RO"/>
        </w:rPr>
        <w:t>Capitolul I</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Fundamentarea cifrei de scolarizare pentru învatamântul</w:t>
      </w:r>
    </w:p>
    <w:p w:rsidR="008A3813" w:rsidRPr="008A3813" w:rsidRDefault="008A3813" w:rsidP="008A3813">
      <w:pPr>
        <w:spacing w:after="0" w:line="240" w:lineRule="auto"/>
        <w:jc w:val="center"/>
        <w:rPr>
          <w:rFonts w:ascii="Courier New" w:eastAsia="Times New Roman" w:hAnsi="Courier New" w:cs="Courier New"/>
          <w:sz w:val="20"/>
          <w:szCs w:val="20"/>
          <w:lang w:eastAsia="ro-RO"/>
        </w:rPr>
      </w:pPr>
      <w:r w:rsidRPr="008A3813">
        <w:rPr>
          <w:rFonts w:ascii="Courier New" w:eastAsia="Times New Roman" w:hAnsi="Courier New" w:cs="Courier New"/>
          <w:b/>
          <w:bCs/>
          <w:sz w:val="20"/>
          <w:szCs w:val="20"/>
          <w:lang w:eastAsia="ro-RO"/>
        </w:rPr>
        <w:t xml:space="preserve"> preuniversitar de stat finantat de la bugetul de stat </w:t>
      </w:r>
    </w:p>
    <w:p w:rsidR="008A3813" w:rsidRPr="008A3813" w:rsidRDefault="008A3813" w:rsidP="008A3813">
      <w:pPr>
        <w:spacing w:after="0" w:line="240" w:lineRule="auto"/>
        <w:jc w:val="center"/>
        <w:rPr>
          <w:rFonts w:ascii="Times New Roman" w:eastAsia="Times New Roman" w:hAnsi="Times New Roman" w:cs="Times New Roman"/>
          <w:b/>
          <w:bCs/>
          <w:sz w:val="24"/>
          <w:szCs w:val="24"/>
          <w:lang w:eastAsia="ro-RO"/>
        </w:rPr>
      </w:pPr>
      <w:r w:rsidRPr="008A3813">
        <w:rPr>
          <w:rFonts w:ascii="Courier New" w:eastAsia="Times New Roman" w:hAnsi="Courier New" w:cs="Courier New"/>
          <w:b/>
          <w:bCs/>
          <w:sz w:val="20"/>
          <w:szCs w:val="20"/>
          <w:lang w:eastAsia="ro-RO"/>
        </w:rPr>
        <w:t>si prin bugetele locale/judetene, dupa caz</w:t>
      </w:r>
    </w:p>
    <w:p w:rsidR="008A3813" w:rsidRPr="008A3813" w:rsidRDefault="008A3813" w:rsidP="008A3813">
      <w:pPr>
        <w:spacing w:after="0" w:line="240" w:lineRule="auto"/>
        <w:rPr>
          <w:rFonts w:ascii="Times New Roman" w:eastAsia="Times New Roman" w:hAnsi="Times New Roman" w:cs="Times New Roman"/>
          <w:sz w:val="24"/>
          <w:szCs w:val="24"/>
          <w:lang w:eastAsia="ro-RO"/>
        </w:rPr>
      </w:pPr>
      <w:r w:rsidRPr="008A3813">
        <w:rPr>
          <w:rFonts w:ascii="Courier New" w:eastAsia="Times New Roman" w:hAnsi="Courier New" w:cs="Courier New"/>
          <w:sz w:val="20"/>
          <w:szCs w:val="20"/>
          <w:lang w:eastAsia="ro-RO"/>
        </w:rPr>
        <w:t> </w:t>
      </w:r>
    </w:p>
    <w:p w:rsidR="008A3813" w:rsidRPr="008A3813" w:rsidRDefault="008A3813" w:rsidP="008A3813">
      <w:pPr>
        <w:spacing w:after="0" w:line="240" w:lineRule="auto"/>
        <w:rPr>
          <w:rFonts w:ascii="Courier New" w:eastAsia="Times New Roman" w:hAnsi="Courier New" w:cs="Courier New"/>
          <w:sz w:val="20"/>
          <w:szCs w:val="20"/>
          <w:lang w:eastAsia="ro-RO"/>
        </w:rPr>
      </w:pPr>
      <w:r w:rsidRPr="008A3813">
        <w:rPr>
          <w:rFonts w:ascii="Courier New" w:eastAsia="Times New Roman" w:hAnsi="Courier New" w:cs="Courier New"/>
          <w:b/>
          <w:bCs/>
          <w:sz w:val="20"/>
          <w:szCs w:val="20"/>
          <w:lang w:eastAsia="ro-RO"/>
        </w:rPr>
        <w:t xml:space="preserve">   Art. 1. - </w:t>
      </w:r>
      <w:r w:rsidRPr="008A3813">
        <w:rPr>
          <w:rFonts w:ascii="Courier New" w:eastAsia="Times New Roman" w:hAnsi="Courier New" w:cs="Courier New"/>
          <w:sz w:val="20"/>
          <w:szCs w:val="20"/>
          <w:lang w:eastAsia="ro-RO"/>
        </w:rPr>
        <w:t>Proiectul planului de scolarizare la nivelul unitatilor de învatamânt preuniversitar de stat, respectiv al inspectoratelor scolare, în vederea fundamentarii cifrei de scolarizare pentru învatamântul preuniversitar de stat, se realizeaza pe baza urmatoarelor criterii generale: criteriul legislativ, criteriul economic, criteriul demografic, criteriul geografic, criteriul socioeconomic si criteriul relevantei.</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 xml:space="preserve">   Art. 2. - </w:t>
      </w:r>
      <w:r w:rsidRPr="008A3813">
        <w:rPr>
          <w:rFonts w:ascii="Courier New" w:eastAsia="Times New Roman" w:hAnsi="Courier New" w:cs="Courier New"/>
          <w:sz w:val="20"/>
          <w:szCs w:val="20"/>
          <w:lang w:eastAsia="ro-RO"/>
        </w:rPr>
        <w:t>Pentru fundamentarea proiectului planului de scolarizare, în cadrul criteriului legislativ se vor urmari:</w:t>
      </w:r>
      <w:r w:rsidRPr="008A3813">
        <w:rPr>
          <w:rFonts w:ascii="Courier New" w:eastAsia="Times New Roman" w:hAnsi="Courier New" w:cs="Courier New"/>
          <w:sz w:val="20"/>
          <w:szCs w:val="20"/>
          <w:lang w:eastAsia="ro-RO"/>
        </w:rPr>
        <w:br/>
        <w:t>   1. respectarea legislatiei în vigoare privind organizarea si functionarea învatamântului preuniversitar;</w:t>
      </w:r>
      <w:r w:rsidRPr="008A3813">
        <w:rPr>
          <w:rFonts w:ascii="Courier New" w:eastAsia="Times New Roman" w:hAnsi="Courier New" w:cs="Courier New"/>
          <w:sz w:val="20"/>
          <w:szCs w:val="20"/>
          <w:lang w:eastAsia="ro-RO"/>
        </w:rPr>
        <w:br/>
        <w:t>   2. respectarea prevederilor legislatiei în vigoare privind încadrarea stricta în numarul de posturi aprobat de Ministerul Educatiei Nationale pentru fiecare inspectorat scolar, corelarea la nivelul unitatilor de învatamânt a numarului de posturi cu numarul de elevi/prescolari si încadrarea în bugetul aprobat pe baza costului standard per elev/prescolar;</w:t>
      </w:r>
      <w:r w:rsidRPr="008A3813">
        <w:rPr>
          <w:rFonts w:ascii="Courier New" w:eastAsia="Times New Roman" w:hAnsi="Courier New" w:cs="Courier New"/>
          <w:sz w:val="20"/>
          <w:szCs w:val="20"/>
          <w:lang w:eastAsia="ro-RO"/>
        </w:rPr>
        <w:br/>
        <w:t>   3. respectarea standardelor nationale si europene din domeniul educatiei privind resursele umane calificate necesare desfasurarii unui proces educational eficient si eficace;</w:t>
      </w:r>
      <w:r w:rsidRPr="008A3813">
        <w:rPr>
          <w:rFonts w:ascii="Courier New" w:eastAsia="Times New Roman" w:hAnsi="Courier New" w:cs="Courier New"/>
          <w:sz w:val="20"/>
          <w:szCs w:val="20"/>
          <w:lang w:eastAsia="ro-RO"/>
        </w:rPr>
        <w:br/>
        <w:t>   4. respectarea prevederilor documentelor care stau la baza elaborarii proiectului planului de scolarizare prin învatamântul profesional si tehnic, respectiv: Planul regional de actiune pentru învatamânt (PRAI), Planul local de actiune pentru învatamânt (PLAI), Planul de actiune al scolii (PAS).</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 xml:space="preserve">   Art. 3. - </w:t>
      </w:r>
      <w:r w:rsidRPr="008A3813">
        <w:rPr>
          <w:rFonts w:ascii="Courier New" w:eastAsia="Times New Roman" w:hAnsi="Courier New" w:cs="Courier New"/>
          <w:sz w:val="20"/>
          <w:szCs w:val="20"/>
          <w:lang w:eastAsia="ro-RO"/>
        </w:rPr>
        <w:t xml:space="preserve">Pentru fundamentarea proiectului planului de scolarizare, în cadrul criteriului economic se vor analiza, în raport cu prevederile art. 63 din Legea educatiei nationale </w:t>
      </w:r>
      <w:hyperlink r:id="rId7" w:history="1">
        <w:r w:rsidRPr="008A3813">
          <w:rPr>
            <w:rFonts w:ascii="Courier New" w:eastAsia="Times New Roman" w:hAnsi="Courier New" w:cs="Courier New"/>
            <w:color w:val="0000FF"/>
            <w:sz w:val="20"/>
            <w:szCs w:val="20"/>
            <w:u w:val="single"/>
            <w:lang w:eastAsia="ro-RO"/>
          </w:rPr>
          <w:t>nr. 1/2011</w:t>
        </w:r>
      </w:hyperlink>
      <w:r w:rsidRPr="008A3813">
        <w:rPr>
          <w:rFonts w:ascii="Courier New" w:eastAsia="Times New Roman" w:hAnsi="Courier New" w:cs="Courier New"/>
          <w:sz w:val="20"/>
          <w:szCs w:val="20"/>
          <w:lang w:eastAsia="ro-RO"/>
        </w:rPr>
        <w:t>, cu modificarile si completarile ulterioare:</w:t>
      </w:r>
      <w:r w:rsidRPr="008A3813">
        <w:rPr>
          <w:rFonts w:ascii="Courier New" w:eastAsia="Times New Roman" w:hAnsi="Courier New" w:cs="Courier New"/>
          <w:sz w:val="20"/>
          <w:szCs w:val="20"/>
          <w:lang w:eastAsia="ro-RO"/>
        </w:rPr>
        <w:br/>
        <w:t>   1. situatia claselor paralele care se estimeaza ca la sfârsitul anului scolar au efective sub limita minima, stabilita prin lege, si a caror comasare se impune, fie la nivelul fiecarei unitati de învatamânt preuniversitar cu personalitate juridica si în structurile arondate acesteia, fie la nivelul localitatii/unitatii administrativ-teritoriale;</w:t>
      </w:r>
      <w:r w:rsidRPr="008A3813">
        <w:rPr>
          <w:rFonts w:ascii="Courier New" w:eastAsia="Times New Roman" w:hAnsi="Courier New" w:cs="Courier New"/>
          <w:sz w:val="20"/>
          <w:szCs w:val="20"/>
          <w:lang w:eastAsia="ro-RO"/>
        </w:rPr>
        <w:br/>
        <w:t xml:space="preserve">   2. situatia claselor din unitatile de învatamânt din mediul urban, astfel încât acestea sa functioneze cel putin cu efectivele medii prevazute la art. 63 alin. (1) din Legea educatiei nationale </w:t>
      </w:r>
      <w:hyperlink r:id="rId8" w:history="1">
        <w:r w:rsidRPr="008A3813">
          <w:rPr>
            <w:rFonts w:ascii="Courier New" w:eastAsia="Times New Roman" w:hAnsi="Courier New" w:cs="Courier New"/>
            <w:color w:val="0000FF"/>
            <w:sz w:val="20"/>
            <w:szCs w:val="20"/>
            <w:u w:val="single"/>
            <w:lang w:eastAsia="ro-RO"/>
          </w:rPr>
          <w:t>nr. 1/2011</w:t>
        </w:r>
      </w:hyperlink>
      <w:r w:rsidRPr="008A3813">
        <w:rPr>
          <w:rFonts w:ascii="Courier New" w:eastAsia="Times New Roman" w:hAnsi="Courier New" w:cs="Courier New"/>
          <w:sz w:val="20"/>
          <w:szCs w:val="20"/>
          <w:lang w:eastAsia="ro-RO"/>
        </w:rPr>
        <w:t>, cu modificarile si completarile ulterioare.</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 xml:space="preserve">   Art. 4. - </w:t>
      </w:r>
      <w:r w:rsidRPr="008A3813">
        <w:rPr>
          <w:rFonts w:ascii="Courier New" w:eastAsia="Times New Roman" w:hAnsi="Courier New" w:cs="Courier New"/>
          <w:sz w:val="20"/>
          <w:szCs w:val="20"/>
          <w:lang w:eastAsia="ro-RO"/>
        </w:rPr>
        <w:t>Pentru fundamentarea proiectului planului de scolarizare, în cadrul criteriului demografic se va tine seama de:</w:t>
      </w:r>
      <w:r w:rsidRPr="008A3813">
        <w:rPr>
          <w:rFonts w:ascii="Courier New" w:eastAsia="Times New Roman" w:hAnsi="Courier New" w:cs="Courier New"/>
          <w:sz w:val="20"/>
          <w:szCs w:val="20"/>
          <w:lang w:eastAsia="ro-RO"/>
        </w:rPr>
        <w:br/>
        <w:t>   1. analiza datelor statistice furnizate de Institutul National de Statistica privind evolutia demografica a populatiei de vârsta cuprinsa în intervalul 0-18 ani, a densitatii acesteia, a componentei etnice. Pentru nivelurile de studii specifice învatamântului profesional si tehnic, analiza evolutiei demografice se va face avându-se în vedere si recomandarile stabilite prin PRAI si PLAI;</w:t>
      </w:r>
      <w:r w:rsidRPr="008A3813">
        <w:rPr>
          <w:rFonts w:ascii="Courier New" w:eastAsia="Times New Roman" w:hAnsi="Courier New" w:cs="Courier New"/>
          <w:sz w:val="20"/>
          <w:szCs w:val="20"/>
          <w:lang w:eastAsia="ro-RO"/>
        </w:rPr>
        <w:br/>
        <w:t>   2. analiza fenomenului de migrare interna si externa a populatiei de vârsta scolara, prescolara si anteprescolara;</w:t>
      </w:r>
      <w:r w:rsidRPr="008A3813">
        <w:rPr>
          <w:rFonts w:ascii="Courier New" w:eastAsia="Times New Roman" w:hAnsi="Courier New" w:cs="Courier New"/>
          <w:sz w:val="20"/>
          <w:szCs w:val="20"/>
          <w:lang w:eastAsia="ro-RO"/>
        </w:rPr>
        <w:br/>
        <w:t xml:space="preserve">   3. asigurarea cuprinderii populatiei de vârsta prescolara si scolara, în </w:t>
      </w:r>
      <w:r w:rsidRPr="008A3813">
        <w:rPr>
          <w:rFonts w:ascii="Courier New" w:eastAsia="Times New Roman" w:hAnsi="Courier New" w:cs="Courier New"/>
          <w:sz w:val="20"/>
          <w:szCs w:val="20"/>
          <w:lang w:eastAsia="ro-RO"/>
        </w:rPr>
        <w:lastRenderedPageBreak/>
        <w:t>raport cu optiunile exprimate, într-o forma organizata de învatamânt.</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 xml:space="preserve">   Art. 5. - </w:t>
      </w:r>
      <w:r w:rsidRPr="008A3813">
        <w:rPr>
          <w:rFonts w:ascii="Courier New" w:eastAsia="Times New Roman" w:hAnsi="Courier New" w:cs="Courier New"/>
          <w:sz w:val="20"/>
          <w:szCs w:val="20"/>
          <w:lang w:eastAsia="ro-RO"/>
        </w:rPr>
        <w:t>Pentru fundamentarea proiectului planului de scolarizare, în cadrul criteriului geografic se vor urmari:</w:t>
      </w:r>
      <w:r w:rsidRPr="008A3813">
        <w:rPr>
          <w:rFonts w:ascii="Courier New" w:eastAsia="Times New Roman" w:hAnsi="Courier New" w:cs="Courier New"/>
          <w:sz w:val="20"/>
          <w:szCs w:val="20"/>
          <w:lang w:eastAsia="ro-RO"/>
        </w:rPr>
        <w:br/>
        <w:t>   1. promovarea unor masuri dinamice pentru accesul la educatie al tuturor copiilor si elevilor, care sa permita acoperirea echitabila a tuturor zonelor din mediul urban si din mediul rural, cu oferta de formare profesionala prin învatamânt profesional si tehnic;</w:t>
      </w:r>
      <w:r w:rsidRPr="008A3813">
        <w:rPr>
          <w:rFonts w:ascii="Courier New" w:eastAsia="Times New Roman" w:hAnsi="Courier New" w:cs="Courier New"/>
          <w:sz w:val="20"/>
          <w:szCs w:val="20"/>
          <w:lang w:eastAsia="ro-RO"/>
        </w:rPr>
        <w:br/>
        <w:t>   2. dezvoltarea calificarilor profesionale care valorifica traditia locala si potentialul de dezvoltare socioeconomica, corelate cu posibilitatile de insertie socioprofesionala.</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 xml:space="preserve">   Art. 6. - </w:t>
      </w:r>
      <w:r w:rsidRPr="008A3813">
        <w:rPr>
          <w:rFonts w:ascii="Courier New" w:eastAsia="Times New Roman" w:hAnsi="Courier New" w:cs="Courier New"/>
          <w:sz w:val="20"/>
          <w:szCs w:val="20"/>
          <w:lang w:eastAsia="ro-RO"/>
        </w:rPr>
        <w:t>Pentru fundamentarea proiectului planului de scolarizare pentru învatamântul profesional si liceal, în cadrul criteriului relevantei - conform caruia educatia raspunde nevoilor de dezvoltare socioeconomica - se vor urmari:</w:t>
      </w:r>
      <w:r w:rsidRPr="008A3813">
        <w:rPr>
          <w:rFonts w:ascii="Courier New" w:eastAsia="Times New Roman" w:hAnsi="Courier New" w:cs="Courier New"/>
          <w:sz w:val="20"/>
          <w:szCs w:val="20"/>
          <w:lang w:eastAsia="ro-RO"/>
        </w:rPr>
        <w:br/>
        <w:t>   1. investigarea necesarului de specializari solicitat pentru scolarizare în învatamântul liceal, filiera teoretica, care sa ofere acces pe piata muncii sau în învatamântul superior;</w:t>
      </w:r>
      <w:r w:rsidRPr="008A3813">
        <w:rPr>
          <w:rFonts w:ascii="Courier New" w:eastAsia="Times New Roman" w:hAnsi="Courier New" w:cs="Courier New"/>
          <w:sz w:val="20"/>
          <w:szCs w:val="20"/>
          <w:lang w:eastAsia="ro-RO"/>
        </w:rPr>
        <w:br/>
        <w:t>   2. analiza solicitarilor exprimate de operatorii economici si proiectarea ofertei de formare profesionala în învatamântul profesional si tehnic privind calificarile profesionale scolarizate în acest segment de învatamânt.</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 xml:space="preserve">   Art. 7. - </w:t>
      </w:r>
      <w:r w:rsidRPr="008A3813">
        <w:rPr>
          <w:rFonts w:ascii="Courier New" w:eastAsia="Times New Roman" w:hAnsi="Courier New" w:cs="Courier New"/>
          <w:sz w:val="20"/>
          <w:szCs w:val="20"/>
          <w:lang w:eastAsia="ro-RO"/>
        </w:rPr>
        <w:t>Fundamentarea proiectului planului de scolarizare pentru unitatile de învatamânt preuniversitar de stat se realizeaza pe baza urmatoarelor criterii specifice obligatorii:</w:t>
      </w:r>
      <w:r w:rsidRPr="008A3813">
        <w:rPr>
          <w:rFonts w:ascii="Courier New" w:eastAsia="Times New Roman" w:hAnsi="Courier New" w:cs="Courier New"/>
          <w:sz w:val="20"/>
          <w:szCs w:val="20"/>
          <w:lang w:eastAsia="ro-RO"/>
        </w:rPr>
        <w:br/>
        <w:t>   1. constituirea formatiunilor de studiu de început în învatamântul liceal, profesional, inclusiv dual si postliceal din 28 de elevi;</w:t>
      </w:r>
      <w:r w:rsidRPr="008A3813">
        <w:rPr>
          <w:rFonts w:ascii="Courier New" w:eastAsia="Times New Roman" w:hAnsi="Courier New" w:cs="Courier New"/>
          <w:sz w:val="20"/>
          <w:szCs w:val="20"/>
          <w:lang w:eastAsia="ro-RO"/>
        </w:rPr>
        <w:br/>
        <w:t>   2. constituirea formatiunilor de studiu în învatamântul profesional, inclusiv dual, conform solicitarilor operatorilor economici;</w:t>
      </w:r>
      <w:r w:rsidRPr="008A3813">
        <w:rPr>
          <w:rFonts w:ascii="Courier New" w:eastAsia="Times New Roman" w:hAnsi="Courier New" w:cs="Courier New"/>
          <w:sz w:val="20"/>
          <w:szCs w:val="20"/>
          <w:lang w:eastAsia="ro-RO"/>
        </w:rPr>
        <w:br/>
        <w:t xml:space="preserve">   3. constituirea formatiunilor de studiu în cadrul limitelor maxime prevazute de art. 63 alin. (1) din Legea educatiei nationale </w:t>
      </w:r>
      <w:hyperlink r:id="rId9" w:history="1">
        <w:r w:rsidRPr="008A3813">
          <w:rPr>
            <w:rFonts w:ascii="Courier New" w:eastAsia="Times New Roman" w:hAnsi="Courier New" w:cs="Courier New"/>
            <w:color w:val="0000FF"/>
            <w:sz w:val="20"/>
            <w:szCs w:val="20"/>
            <w:u w:val="single"/>
            <w:lang w:eastAsia="ro-RO"/>
          </w:rPr>
          <w:t>nr. 1/2011</w:t>
        </w:r>
      </w:hyperlink>
      <w:r w:rsidRPr="008A3813">
        <w:rPr>
          <w:rFonts w:ascii="Courier New" w:eastAsia="Times New Roman" w:hAnsi="Courier New" w:cs="Courier New"/>
          <w:sz w:val="20"/>
          <w:szCs w:val="20"/>
          <w:lang w:eastAsia="ro-RO"/>
        </w:rPr>
        <w:t>, cu modificarile si completarile ulterioare;</w:t>
      </w:r>
      <w:r w:rsidRPr="008A3813">
        <w:rPr>
          <w:rFonts w:ascii="Courier New" w:eastAsia="Times New Roman" w:hAnsi="Courier New" w:cs="Courier New"/>
          <w:sz w:val="20"/>
          <w:szCs w:val="20"/>
          <w:lang w:eastAsia="ro-RO"/>
        </w:rPr>
        <w:br/>
        <w:t xml:space="preserve">   4. constituirea formatiunilor de studiu peste limitele maxime, în conformitate cu prevederile art. 63 alin. (3) din Legea educatiei nationale </w:t>
      </w:r>
      <w:hyperlink r:id="rId10" w:history="1">
        <w:r w:rsidRPr="008A3813">
          <w:rPr>
            <w:rFonts w:ascii="Courier New" w:eastAsia="Times New Roman" w:hAnsi="Courier New" w:cs="Courier New"/>
            <w:color w:val="0000FF"/>
            <w:sz w:val="20"/>
            <w:szCs w:val="20"/>
            <w:u w:val="single"/>
            <w:lang w:eastAsia="ro-RO"/>
          </w:rPr>
          <w:t>nr. 1/2011</w:t>
        </w:r>
      </w:hyperlink>
      <w:r w:rsidRPr="008A3813">
        <w:rPr>
          <w:rFonts w:ascii="Courier New" w:eastAsia="Times New Roman" w:hAnsi="Courier New" w:cs="Courier New"/>
          <w:sz w:val="20"/>
          <w:szCs w:val="20"/>
          <w:lang w:eastAsia="ro-RO"/>
        </w:rPr>
        <w:t>, cu modificarile si completarile ulterioare;</w:t>
      </w:r>
      <w:r w:rsidRPr="008A3813">
        <w:rPr>
          <w:rFonts w:ascii="Courier New" w:eastAsia="Times New Roman" w:hAnsi="Courier New" w:cs="Courier New"/>
          <w:sz w:val="20"/>
          <w:szCs w:val="20"/>
          <w:lang w:eastAsia="ro-RO"/>
        </w:rPr>
        <w:br/>
        <w:t>   5. stabilirea de catre inspectoratele scolare a numarului de locuri pentru candidatii de etnie roma si tinerii de origine româna din Republica Moldova, tari învecinate si diaspora si repartizarea acestora pe unitati de învatamânt, în conformitate cu prevederile legale în vigoare;</w:t>
      </w:r>
      <w:r w:rsidRPr="008A3813">
        <w:rPr>
          <w:rFonts w:ascii="Courier New" w:eastAsia="Times New Roman" w:hAnsi="Courier New" w:cs="Courier New"/>
          <w:sz w:val="20"/>
          <w:szCs w:val="20"/>
          <w:lang w:eastAsia="ro-RO"/>
        </w:rPr>
        <w:br/>
        <w:t>   6. asigurarea cuprinderii întregii generatii a copiilor în vârsta de 6 ani în clasa pregatitoare;</w:t>
      </w:r>
      <w:r w:rsidRPr="008A3813">
        <w:rPr>
          <w:rFonts w:ascii="Courier New" w:eastAsia="Times New Roman" w:hAnsi="Courier New" w:cs="Courier New"/>
          <w:sz w:val="20"/>
          <w:szCs w:val="20"/>
          <w:lang w:eastAsia="ro-RO"/>
        </w:rPr>
        <w:br/>
        <w:t>   7. asigurarea cuprinderii întregii generatii de absolventi ai clasei a VIII-a în învatamântul liceal si în învatamântul profesional, inclusiv dual, în vederea finalizarii învatamântului obligatoriu, conform legii;</w:t>
      </w:r>
      <w:r w:rsidRPr="008A3813">
        <w:rPr>
          <w:rFonts w:ascii="Courier New" w:eastAsia="Times New Roman" w:hAnsi="Courier New" w:cs="Courier New"/>
          <w:sz w:val="20"/>
          <w:szCs w:val="20"/>
          <w:lang w:eastAsia="ro-RO"/>
        </w:rPr>
        <w:br/>
        <w:t xml:space="preserve">   8. reducerea numarului de clase cu predare simultana si, respectiv, a numarului de clase cu efective sub limita minima prevazuta de art. 63 din Legea educatiei nationale </w:t>
      </w:r>
      <w:hyperlink r:id="rId11" w:history="1">
        <w:r w:rsidRPr="008A3813">
          <w:rPr>
            <w:rFonts w:ascii="Courier New" w:eastAsia="Times New Roman" w:hAnsi="Courier New" w:cs="Courier New"/>
            <w:color w:val="0000FF"/>
            <w:sz w:val="20"/>
            <w:szCs w:val="20"/>
            <w:u w:val="single"/>
            <w:lang w:eastAsia="ro-RO"/>
          </w:rPr>
          <w:t>nr. 1/2011</w:t>
        </w:r>
      </w:hyperlink>
      <w:r w:rsidRPr="008A3813">
        <w:rPr>
          <w:rFonts w:ascii="Courier New" w:eastAsia="Times New Roman" w:hAnsi="Courier New" w:cs="Courier New"/>
          <w:sz w:val="20"/>
          <w:szCs w:val="20"/>
          <w:lang w:eastAsia="ro-RO"/>
        </w:rPr>
        <w:t>, cu modificarile si completarile ulterioare;</w:t>
      </w:r>
      <w:r w:rsidRPr="008A3813">
        <w:rPr>
          <w:rFonts w:ascii="Courier New" w:eastAsia="Times New Roman" w:hAnsi="Courier New" w:cs="Courier New"/>
          <w:sz w:val="20"/>
          <w:szCs w:val="20"/>
          <w:lang w:eastAsia="ro-RO"/>
        </w:rPr>
        <w:br/>
        <w:t>   9. organizarea programului „A doua sansa“ în vederea reducerii fenomenului de parasire timpurie a scolii.</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 xml:space="preserve">   Art. 8. - </w:t>
      </w:r>
      <w:r w:rsidRPr="008A3813">
        <w:rPr>
          <w:rFonts w:ascii="Courier New" w:eastAsia="Times New Roman" w:hAnsi="Courier New" w:cs="Courier New"/>
          <w:sz w:val="20"/>
          <w:szCs w:val="20"/>
          <w:lang w:eastAsia="ro-RO"/>
        </w:rPr>
        <w:t xml:space="preserve">(1) Organizarea formatiunilor de studiu prevazute la art. 63 alin. (2) din Legea educatiei nationale nr. 1/2011, cu modificarile si completarile ulterioare, se aproba de catre secretarul de stat care coordoneaza învatamântul preuniversitar si de catre secretarul de stat care coordoneaza învatamântul preuniversitar în limbile minoritatilor nationale. Propunerile fundamentate ale unitatilor de învatamânt preuniversitar si asumate de catre inspectoratele scolare privind organizarea formatiunilor de studiu prevazute la art. 63 alin. (2) din Legea educatiei nationale nr. 1/2011, cu modificarile si completarile ulterioare, sunt centralizate la nivelul Directiei generale minoritati si relatia cu Parlamentul si înaintate spre aprobare, cu avizul Directiei generale educatie timpurie, învatamânt primar si gimnazial, Directiei generale învatamânt secundar </w:t>
      </w:r>
      <w:r w:rsidRPr="008A3813">
        <w:rPr>
          <w:rFonts w:ascii="Courier New" w:eastAsia="Times New Roman" w:hAnsi="Courier New" w:cs="Courier New"/>
          <w:sz w:val="20"/>
          <w:szCs w:val="20"/>
          <w:lang w:eastAsia="ro-RO"/>
        </w:rPr>
        <w:lastRenderedPageBreak/>
        <w:t>superior si educatie permanenta si Directiei generale economice.</w:t>
      </w:r>
      <w:r w:rsidRPr="008A3813">
        <w:rPr>
          <w:rFonts w:ascii="Courier New" w:eastAsia="Times New Roman" w:hAnsi="Courier New" w:cs="Courier New"/>
          <w:sz w:val="20"/>
          <w:szCs w:val="20"/>
          <w:lang w:eastAsia="ro-RO"/>
        </w:rPr>
        <w:br/>
        <w:t xml:space="preserve">   (2) Inspectoratele scolare centralizeaza solicitarile unitatilor de învatamânt care organizeaza noi formatiuni de studiu independente, aflate sub incidenta prevederilor art. 63 alin. (2) din Legea educatiei nationale </w:t>
      </w:r>
      <w:hyperlink r:id="rId12" w:history="1">
        <w:r w:rsidRPr="008A3813">
          <w:rPr>
            <w:rFonts w:ascii="Courier New" w:eastAsia="Times New Roman" w:hAnsi="Courier New" w:cs="Courier New"/>
            <w:color w:val="0000FF"/>
            <w:sz w:val="20"/>
            <w:szCs w:val="20"/>
            <w:u w:val="single"/>
            <w:lang w:eastAsia="ro-RO"/>
          </w:rPr>
          <w:t>nr. 1/2011</w:t>
        </w:r>
      </w:hyperlink>
      <w:r w:rsidRPr="008A3813">
        <w:rPr>
          <w:rFonts w:ascii="Courier New" w:eastAsia="Times New Roman" w:hAnsi="Courier New" w:cs="Courier New"/>
          <w:sz w:val="20"/>
          <w:szCs w:val="20"/>
          <w:lang w:eastAsia="ro-RO"/>
        </w:rPr>
        <w:t>, cu modificarile si completarile ulterioare, inclusiv cele propuse sa functioneze în regim simultan si le transmit, semnate si stampilate, la Directia minoritati din cadrul Ministerului Educatiei Nationale, spre avizare.</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 xml:space="preserve">   Art. 9. - </w:t>
      </w:r>
      <w:r w:rsidRPr="008A3813">
        <w:rPr>
          <w:rFonts w:ascii="Courier New" w:eastAsia="Times New Roman" w:hAnsi="Courier New" w:cs="Courier New"/>
          <w:sz w:val="20"/>
          <w:szCs w:val="20"/>
          <w:lang w:eastAsia="ro-RO"/>
        </w:rPr>
        <w:t>(1) Propunerile privind cifra de scolarizare pentru clasa a IX-a cu frecventa zi învatamânt liceal, pe nivelul/filiera/ profilul/specializarea/calificarea profesionala/programul de studii, pentru care s-a obtinut prin ordin de ministru autorizarea de functionare provizorie/acreditarea, se vor face numai de catre unitatile de învatamânt în care, în sesiunea iunie-iulie 2019 a examenului de bacalaureat, nu s-a înregistrat procent de promovabilitate de 0% sau în care acest examen a fost promovat de cel putin un absolvent.</w:t>
      </w:r>
      <w:r w:rsidRPr="008A3813">
        <w:rPr>
          <w:rFonts w:ascii="Courier New" w:eastAsia="Times New Roman" w:hAnsi="Courier New" w:cs="Courier New"/>
          <w:sz w:val="20"/>
          <w:szCs w:val="20"/>
          <w:lang w:eastAsia="ro-RO"/>
        </w:rPr>
        <w:br/>
        <w:t>   (2) Propunerile privind cifra de scolarizare pentru filiera tehnologica, clasa a IX-a cu frecventa (seral), si pentru filiera teoretica, clasa a IX-a cu frecventa (seral) sau cu frecventa redusa, se vor face numai pentru absolventii ciclului gimnazial din promotiile anterioare care nu au urmat o forma de învatamânt liceal si care împlinesc 18 ani pâna la data începerii cursurilor anului scolar 2020-2021.</w:t>
      </w:r>
      <w:r w:rsidRPr="008A3813">
        <w:rPr>
          <w:rFonts w:ascii="Courier New" w:eastAsia="Times New Roman" w:hAnsi="Courier New" w:cs="Courier New"/>
          <w:sz w:val="20"/>
          <w:szCs w:val="20"/>
          <w:lang w:eastAsia="ro-RO"/>
        </w:rPr>
        <w:br/>
        <w:t>   (3) Propunerile privind cifra de scolarizare pentru clasele a XI-a, învatamânt de masa cu frecventa (seral), filiera tehnologica, ciclul superior, se vor face tinând seama de numarul estimat al solicitarilor absolventilor de zece clase de liceu din seriile anterioare, absolventilor de stagii de pregatire practica, absolventilor învatamântului profesional din seria curenta si seriile anterioare, absolventilor anului de completare, dupa completarea obligatorie a locurilor libere din clasele existente, cu respectarea legislatiei în vigoare.</w:t>
      </w:r>
      <w:r w:rsidRPr="008A3813">
        <w:rPr>
          <w:rFonts w:ascii="Courier New" w:eastAsia="Times New Roman" w:hAnsi="Courier New" w:cs="Courier New"/>
          <w:sz w:val="20"/>
          <w:szCs w:val="20"/>
          <w:lang w:eastAsia="ro-RO"/>
        </w:rPr>
        <w:br/>
        <w:t>   (4) Propunerile privind cifra de scolarizare pentru clasele de început din ciclul superior al liceului, învatamântul special cu frecventa (zi/seral), filiera tehnologica/teoretica, se vor face tinând seama de numarul estimat al solicitarilor absolventilor ciclului inferior al liceului din seriile anterioare, absolventilor de stagii de pregatire practica, absolventilor învatamântului profesional din seria curenta si seriile anterioare, absolventilor anului de completare, dupa completarea obligatorie a locurilor libere din clasele existente, cu respectarea legislatiei în vigoare pentru organizarea si functionarea învatamântului special.</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 xml:space="preserve">   Art. 10. - </w:t>
      </w:r>
      <w:r w:rsidRPr="008A3813">
        <w:rPr>
          <w:rFonts w:ascii="Courier New" w:eastAsia="Times New Roman" w:hAnsi="Courier New" w:cs="Courier New"/>
          <w:sz w:val="20"/>
          <w:szCs w:val="20"/>
          <w:lang w:eastAsia="ro-RO"/>
        </w:rPr>
        <w:t>(1) Propunerile privind numarul de locuri pentru învatamântul profesional, inclusiv dual, se realizeaza cu respectarea prevederilor legislatiei în vigoare privind organizarea acestui tip de învatamânt si pe baza unei analize detaliate a nevoilor pietei muncii, a tendintelor de dezvoltare economica din zona, conform documentelor de planificare, respectiv PRAI si PLAI, pe baza solicitarilor operatorilor economici sau a inspectoratelor scolare ori a unitatilor de învatamânt, cu acordul operatorilor economici.</w:t>
      </w:r>
      <w:r w:rsidRPr="008A3813">
        <w:rPr>
          <w:rFonts w:ascii="Courier New" w:eastAsia="Times New Roman" w:hAnsi="Courier New" w:cs="Courier New"/>
          <w:sz w:val="20"/>
          <w:szCs w:val="20"/>
          <w:lang w:eastAsia="ro-RO"/>
        </w:rPr>
        <w:br/>
        <w:t>   (2) Propunerile privind numarul de locuri pentru stagiile de pregatire practica se realizeaza pe baza optiunilor exprimate în scris de catre absolventii ciclului inferior al liceului, filiera tehnologica.</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 xml:space="preserve">   Art. 11. - </w:t>
      </w:r>
      <w:r w:rsidRPr="008A3813">
        <w:rPr>
          <w:rFonts w:ascii="Courier New" w:eastAsia="Times New Roman" w:hAnsi="Courier New" w:cs="Courier New"/>
          <w:sz w:val="20"/>
          <w:szCs w:val="20"/>
          <w:lang w:eastAsia="ro-RO"/>
        </w:rPr>
        <w:t>(1) Conducerea unitatii de învatamânt raspunde de fundamentarea si elaborarea proiectului planului de scolarizare la nivelul unitatii de învatamânt, cu respectarea prevederilor prezentei metodologii.</w:t>
      </w:r>
      <w:r w:rsidRPr="008A3813">
        <w:rPr>
          <w:rFonts w:ascii="Courier New" w:eastAsia="Times New Roman" w:hAnsi="Courier New" w:cs="Courier New"/>
          <w:sz w:val="20"/>
          <w:szCs w:val="20"/>
          <w:lang w:eastAsia="ro-RO"/>
        </w:rPr>
        <w:br/>
        <w:t xml:space="preserve">   (2) În proiectul planului de scolarizare se propun doar clase pentru nivelul/filiera/profilul/specializarea/calificarea profesionala/ programul de studii/forma de învatamânt pentru care unitatea de învatamânt are, prin ordin de ministru, autorizare de functionare provizorie/acreditare. De asemenea, în conformitate cu prevederile Legii educatiei nationale </w:t>
      </w:r>
      <w:hyperlink r:id="rId13" w:history="1">
        <w:r w:rsidRPr="008A3813">
          <w:rPr>
            <w:rFonts w:ascii="Courier New" w:eastAsia="Times New Roman" w:hAnsi="Courier New" w:cs="Courier New"/>
            <w:color w:val="0000FF"/>
            <w:sz w:val="20"/>
            <w:szCs w:val="20"/>
            <w:u w:val="single"/>
            <w:lang w:eastAsia="ro-RO"/>
          </w:rPr>
          <w:t>nr. 1/2011</w:t>
        </w:r>
      </w:hyperlink>
      <w:r w:rsidRPr="008A3813">
        <w:rPr>
          <w:rFonts w:ascii="Courier New" w:eastAsia="Times New Roman" w:hAnsi="Courier New" w:cs="Courier New"/>
          <w:sz w:val="20"/>
          <w:szCs w:val="20"/>
          <w:lang w:eastAsia="ro-RO"/>
        </w:rPr>
        <w:t xml:space="preserve">, cu modificarile si completarile ulterioare, în fundamentarea proiectului planului de scolarizare se va tine cont inclusiv de locatie si </w:t>
      </w:r>
      <w:r w:rsidRPr="008A3813">
        <w:rPr>
          <w:rFonts w:ascii="Courier New" w:eastAsia="Times New Roman" w:hAnsi="Courier New" w:cs="Courier New"/>
          <w:sz w:val="20"/>
          <w:szCs w:val="20"/>
          <w:lang w:eastAsia="ro-RO"/>
        </w:rPr>
        <w:lastRenderedPageBreak/>
        <w:t>capacitatea institutionala.</w:t>
      </w:r>
      <w:r w:rsidRPr="008A3813">
        <w:rPr>
          <w:rFonts w:ascii="Courier New" w:eastAsia="Times New Roman" w:hAnsi="Courier New" w:cs="Courier New"/>
          <w:sz w:val="20"/>
          <w:szCs w:val="20"/>
          <w:lang w:eastAsia="ro-RO"/>
        </w:rPr>
        <w:br/>
        <w:t>   (3) Proiectul planului de scolarizare este dezbatut în consiliul profesoral al unitatii de învatamânt, pe baza unei analize a nivelurilor educationale propuse, structurate pe filiere, profiluri, specializari, domenii si calificari profesionale.</w:t>
      </w:r>
      <w:r w:rsidRPr="008A3813">
        <w:rPr>
          <w:rFonts w:ascii="Courier New" w:eastAsia="Times New Roman" w:hAnsi="Courier New" w:cs="Courier New"/>
          <w:sz w:val="20"/>
          <w:szCs w:val="20"/>
          <w:lang w:eastAsia="ro-RO"/>
        </w:rPr>
        <w:br/>
        <w:t>   (4) Proiectul planului de scolarizare este aprobat de consiliul de administratie al unitatii de învatamânt, dupa care se înainteaza inspectoratului scolar spre analiza.</w:t>
      </w:r>
      <w:r w:rsidRPr="008A3813">
        <w:rPr>
          <w:rFonts w:ascii="Courier New" w:eastAsia="Times New Roman" w:hAnsi="Courier New" w:cs="Courier New"/>
          <w:sz w:val="20"/>
          <w:szCs w:val="20"/>
          <w:lang w:eastAsia="ro-RO"/>
        </w:rPr>
        <w:br/>
        <w:t>   (5) Prin exceptie de la alin. (3) si (4), pentru unitatile de învatamânt nou-înfiintate sau constituite în cadrul procesului de reorganizare, proiectul planului de scolarizare se realizeaza de catre inspectoratul scolar.</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 xml:space="preserve">   Art. 12. - </w:t>
      </w:r>
      <w:r w:rsidRPr="008A3813">
        <w:rPr>
          <w:rFonts w:ascii="Courier New" w:eastAsia="Times New Roman" w:hAnsi="Courier New" w:cs="Courier New"/>
          <w:sz w:val="20"/>
          <w:szCs w:val="20"/>
          <w:lang w:eastAsia="ro-RO"/>
        </w:rPr>
        <w:t>(1) Consiliul de administratie al inspectoratului scolar analizeaza propunerile transmise de unitatea de învatamânt, opereaza sau nu modificari si întocmeste proiectul planului de scolarizare la nivel judetean, pe care îl înainteaza spre aprobare la Ministerul Educatiei Nationale.</w:t>
      </w:r>
      <w:r w:rsidRPr="008A3813">
        <w:rPr>
          <w:rFonts w:ascii="Courier New" w:eastAsia="Times New Roman" w:hAnsi="Courier New" w:cs="Courier New"/>
          <w:sz w:val="20"/>
          <w:szCs w:val="20"/>
          <w:lang w:eastAsia="ro-RO"/>
        </w:rPr>
        <w:br/>
        <w:t xml:space="preserve">   (2) În situatia în care autoritatile administratiei publice locale nu transmit propuneri privind organizarea retelei scolare din raza lor de competenta sau nu întreprind demersurile necesare privind organizarea retelei scolare, în acord cu prevederile art. 61 alin. (2) din Legea educatiei nationale </w:t>
      </w:r>
      <w:hyperlink r:id="rId14" w:history="1">
        <w:r w:rsidRPr="008A3813">
          <w:rPr>
            <w:rFonts w:ascii="Courier New" w:eastAsia="Times New Roman" w:hAnsi="Courier New" w:cs="Courier New"/>
            <w:color w:val="0000FF"/>
            <w:sz w:val="20"/>
            <w:szCs w:val="20"/>
            <w:u w:val="single"/>
            <w:lang w:eastAsia="ro-RO"/>
          </w:rPr>
          <w:t>nr. 1/2011</w:t>
        </w:r>
      </w:hyperlink>
      <w:r w:rsidRPr="008A3813">
        <w:rPr>
          <w:rFonts w:ascii="Courier New" w:eastAsia="Times New Roman" w:hAnsi="Courier New" w:cs="Courier New"/>
          <w:sz w:val="20"/>
          <w:szCs w:val="20"/>
          <w:lang w:eastAsia="ro-RO"/>
        </w:rPr>
        <w:t>, cu modificarile si completarile ulterioare, consiliul de administratie al inspectoratului scolar va fundamenta proiectul planului de scolarizare, pentru unitatile de învatamânt aflate în aceasta situatie, pe baza actului administrativ (hotarârea consiliului local, hotarâre judecatoreasca etc.) valabil la momentul respectiv.</w:t>
      </w:r>
      <w:r w:rsidRPr="008A3813">
        <w:rPr>
          <w:rFonts w:ascii="Courier New" w:eastAsia="Times New Roman" w:hAnsi="Courier New" w:cs="Courier New"/>
          <w:sz w:val="20"/>
          <w:szCs w:val="20"/>
          <w:lang w:eastAsia="ro-RO"/>
        </w:rPr>
        <w:br/>
        <w:t>   (3) Unitatile de învatamânt sunt informate în scris daca la nivelul consiliului de administratie al inspectoratului scolar au fost operate modificari în proiectul planului de scolarizare propus.</w:t>
      </w:r>
      <w:r w:rsidRPr="008A3813">
        <w:rPr>
          <w:rFonts w:ascii="Courier New" w:eastAsia="Times New Roman" w:hAnsi="Courier New" w:cs="Courier New"/>
          <w:sz w:val="20"/>
          <w:szCs w:val="20"/>
          <w:lang w:eastAsia="ro-RO"/>
        </w:rPr>
        <w:br/>
        <w:t>   (4) Datele referitoare la proiectul planului de scolarizare pentru reteaua unitatilor de învatamânt preuniversitar de stat si particular pentru anul scolar 2020-2021 se încarca integral în aplicatia informatica dedicata - Sistemul informatic integrat al învatamântului din România (SIIIR).</w:t>
      </w:r>
      <w:r w:rsidRPr="008A3813">
        <w:rPr>
          <w:rFonts w:ascii="Courier New" w:eastAsia="Times New Roman" w:hAnsi="Courier New" w:cs="Courier New"/>
          <w:sz w:val="20"/>
          <w:szCs w:val="20"/>
          <w:lang w:eastAsia="ro-RO"/>
        </w:rPr>
        <w:br/>
        <w:t>   (5) Pe baza precizarilor transmise de Ministerul Educatiei Nationale, inspectoratul scolar înainteaza proiectul planului de scolarizare separat pentru fiecare tip de învatamânt (de stat si particular).</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 xml:space="preserve">   Art. 13. - </w:t>
      </w:r>
      <w:r w:rsidRPr="008A3813">
        <w:rPr>
          <w:rFonts w:ascii="Courier New" w:eastAsia="Times New Roman" w:hAnsi="Courier New" w:cs="Courier New"/>
          <w:sz w:val="20"/>
          <w:szCs w:val="20"/>
          <w:lang w:eastAsia="ro-RO"/>
        </w:rPr>
        <w:t>Proiectul planului de scolarizare pentru învatamântul preuniversitar de stat profesional, liceal (filiera tehnologica) si postliceal contine, în mod obligatoriu, avizul Comitetului local de dezvoltare a parteneriatului social (CLDPS) si al coordonatorului regional al Centrului National de Dezvoltare a Învatamântului Profesional si Tehnic (CNDIPT).</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 xml:space="preserve">   Art. 14. - </w:t>
      </w:r>
      <w:r w:rsidRPr="008A3813">
        <w:rPr>
          <w:rFonts w:ascii="Courier New" w:eastAsia="Times New Roman" w:hAnsi="Courier New" w:cs="Courier New"/>
          <w:sz w:val="20"/>
          <w:szCs w:val="20"/>
          <w:lang w:eastAsia="ro-RO"/>
        </w:rPr>
        <w:t>Pentru modul de fundamentare a proiectului planului de scolarizare, precum si defalcarea acestuia în profil teritorial pentru unitatile de învatamânt preuniversitar de stat, limbi de predare, filiere, profiluri, specializari, domenii, calificari profesionale si forme de învatamânt, precum si de exactitatea datelor transmise raspund inspectorii scolari generali si inspectorii scolari generali adjuncti care au atributii privind reteaua scolara.</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 xml:space="preserve">   Art. 15. - </w:t>
      </w:r>
      <w:r w:rsidRPr="008A3813">
        <w:rPr>
          <w:rFonts w:ascii="Courier New" w:eastAsia="Times New Roman" w:hAnsi="Courier New" w:cs="Courier New"/>
          <w:sz w:val="20"/>
          <w:szCs w:val="20"/>
          <w:lang w:eastAsia="ro-RO"/>
        </w:rPr>
        <w:t>Ministerul Educatiei Nationale analizeaza proiectul planului de scolarizare înaintat de fiecare inspectorat scolar, pe niveluri si forme de învatamânt, opereaza sau nu modificari si întocmeste proiectul de hotarâre a Guvernului privind aprobarea cifrelor de scolarizare pentru învatamântul preuniversitar de stat.</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 xml:space="preserve">   Art. 16. - </w:t>
      </w:r>
      <w:r w:rsidRPr="008A3813">
        <w:rPr>
          <w:rFonts w:ascii="Courier New" w:eastAsia="Times New Roman" w:hAnsi="Courier New" w:cs="Courier New"/>
          <w:sz w:val="20"/>
          <w:szCs w:val="20"/>
          <w:lang w:eastAsia="ro-RO"/>
        </w:rPr>
        <w:t>Cifrele de scolarizare aprobate prin hotarâre a Guvernului au caracter maximal. Ministerul Educatiei Nationale repartizeaza global fiecarui inspectorat scolar, pe niveluri de învatamânt si pe forme de organizare, cifrele de scolarizare.</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 xml:space="preserve">   Art. 17. - </w:t>
      </w:r>
      <w:r w:rsidRPr="008A3813">
        <w:rPr>
          <w:rFonts w:ascii="Courier New" w:eastAsia="Times New Roman" w:hAnsi="Courier New" w:cs="Courier New"/>
          <w:sz w:val="20"/>
          <w:szCs w:val="20"/>
          <w:lang w:eastAsia="ro-RO"/>
        </w:rPr>
        <w:t xml:space="preserve">În termen de 10 zile de la primirea acestora de la Ministerul Educatiei Nationale, inspectoratele scolare aproba si repartizeaza fiecarei </w:t>
      </w:r>
      <w:r w:rsidRPr="008A3813">
        <w:rPr>
          <w:rFonts w:ascii="Courier New" w:eastAsia="Times New Roman" w:hAnsi="Courier New" w:cs="Courier New"/>
          <w:sz w:val="20"/>
          <w:szCs w:val="20"/>
          <w:lang w:eastAsia="ro-RO"/>
        </w:rPr>
        <w:lastRenderedPageBreak/>
        <w:t>unitati de învatamânt cifrele de scolarizare defalcate pe niveluri de învatamânt, limba de predare, filiere, profiluri, domenii ale pregatirii de baza, specializari si calificari profesionale autorizate/acreditate, prin ordin de ministru, numar de formatiuni de studiu.</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 xml:space="preserve">   Art. 18. - </w:t>
      </w:r>
      <w:r w:rsidRPr="008A3813">
        <w:rPr>
          <w:rFonts w:ascii="Courier New" w:eastAsia="Times New Roman" w:hAnsi="Courier New" w:cs="Courier New"/>
          <w:sz w:val="20"/>
          <w:szCs w:val="20"/>
          <w:lang w:eastAsia="ro-RO"/>
        </w:rPr>
        <w:t>(1) La aprobarea numarului de posturi pentru unitatile de învatamânt preuniversitar de stat de la nivelul fiecarui judet în parte/municipiului Bucuresti, comunicat inspectoratelor scolare, Ministerul Educatiei Nationale tine seama de modificarile determinate în structura numarului de posturi, de planurile-cadru în vigoare, precum si de necesitatea asigurarii serviciilor de sprijin educational prevazute de lege.</w:t>
      </w:r>
      <w:r w:rsidRPr="008A3813">
        <w:rPr>
          <w:rFonts w:ascii="Courier New" w:eastAsia="Times New Roman" w:hAnsi="Courier New" w:cs="Courier New"/>
          <w:sz w:val="20"/>
          <w:szCs w:val="20"/>
          <w:lang w:eastAsia="ro-RO"/>
        </w:rPr>
        <w:br/>
        <w:t>   (2) Adresa de înaintare a proiectului planului de scolarizare de catre inspectoratele scolare la Ministerul Educatiei Nationale are urmatorul continut: „Prezentul proiect al planului de scolarizare pentru reteaua unitatilor de învatamânt preuniversitar de stat pentru anul scolar 2020-2021 a fost întocmit cu încadrarea stricta în numarul de posturi aprobat inspectoratului scolar de catre Ministerul Educatiei Nationale. Inspectoratul scolar a luat toate masurile cu privire la încadrarea unitatilor de învatamânt în bugetul calculat pe baza legislatiei în vigoare.“</w:t>
      </w:r>
      <w:r w:rsidRPr="008A3813">
        <w:rPr>
          <w:rFonts w:ascii="Courier New" w:eastAsia="Times New Roman" w:hAnsi="Courier New" w:cs="Courier New"/>
          <w:sz w:val="20"/>
          <w:szCs w:val="20"/>
          <w:lang w:eastAsia="ro-RO"/>
        </w:rPr>
        <w:br/>
        <w:t xml:space="preserve">   </w:t>
      </w:r>
    </w:p>
    <w:p w:rsidR="008A3813" w:rsidRPr="008A3813" w:rsidRDefault="008A3813" w:rsidP="008A3813">
      <w:pPr>
        <w:spacing w:after="0" w:line="240" w:lineRule="auto"/>
        <w:rPr>
          <w:rFonts w:ascii="Courier New" w:eastAsia="Times New Roman" w:hAnsi="Courier New" w:cs="Courier New"/>
          <w:sz w:val="20"/>
          <w:szCs w:val="20"/>
          <w:lang w:eastAsia="ro-RO"/>
        </w:rPr>
      </w:pPr>
      <w:r w:rsidRPr="008A3813">
        <w:rPr>
          <w:rFonts w:ascii="Courier New" w:eastAsia="Times New Roman" w:hAnsi="Courier New" w:cs="Courier New"/>
          <w:sz w:val="20"/>
          <w:szCs w:val="20"/>
          <w:lang w:eastAsia="ro-RO"/>
        </w:rPr>
        <w:t> </w:t>
      </w:r>
    </w:p>
    <w:p w:rsidR="008A3813" w:rsidRPr="008A3813" w:rsidRDefault="008A3813" w:rsidP="008A3813">
      <w:pPr>
        <w:spacing w:after="0" w:line="240" w:lineRule="auto"/>
        <w:jc w:val="center"/>
        <w:rPr>
          <w:rFonts w:ascii="Courier New" w:eastAsia="Times New Roman" w:hAnsi="Courier New" w:cs="Courier New"/>
          <w:sz w:val="20"/>
          <w:szCs w:val="20"/>
          <w:lang w:eastAsia="ro-RO"/>
        </w:rPr>
      </w:pPr>
      <w:r w:rsidRPr="008A3813">
        <w:rPr>
          <w:rFonts w:ascii="Courier New" w:eastAsia="Times New Roman" w:hAnsi="Courier New" w:cs="Courier New"/>
          <w:sz w:val="20"/>
          <w:szCs w:val="20"/>
          <w:lang w:eastAsia="ro-RO"/>
        </w:rPr>
        <w:t>Capitolul II</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Evidenta efectivelor de prescolari si elevi din unitatile</w:t>
      </w:r>
    </w:p>
    <w:p w:rsidR="008A3813" w:rsidRPr="008A3813" w:rsidRDefault="008A3813" w:rsidP="008A3813">
      <w:pPr>
        <w:spacing w:after="0" w:line="240" w:lineRule="auto"/>
        <w:jc w:val="center"/>
        <w:rPr>
          <w:rFonts w:ascii="Courier New" w:eastAsia="Times New Roman" w:hAnsi="Courier New" w:cs="Courier New"/>
          <w:sz w:val="20"/>
          <w:szCs w:val="20"/>
          <w:lang w:eastAsia="ro-RO"/>
        </w:rPr>
      </w:pPr>
      <w:r w:rsidRPr="008A3813">
        <w:rPr>
          <w:rFonts w:ascii="Courier New" w:eastAsia="Times New Roman" w:hAnsi="Courier New" w:cs="Courier New"/>
          <w:b/>
          <w:bCs/>
          <w:sz w:val="20"/>
          <w:szCs w:val="20"/>
          <w:lang w:eastAsia="ro-RO"/>
        </w:rPr>
        <w:t xml:space="preserve"> de învatamânt preuniversitar particular autorizate </w:t>
      </w:r>
    </w:p>
    <w:p w:rsidR="008A3813" w:rsidRPr="008A3813" w:rsidRDefault="008A3813" w:rsidP="008A3813">
      <w:pPr>
        <w:spacing w:after="0" w:line="240" w:lineRule="auto"/>
        <w:jc w:val="center"/>
        <w:rPr>
          <w:rFonts w:ascii="Courier New" w:eastAsia="Times New Roman" w:hAnsi="Courier New" w:cs="Courier New"/>
          <w:sz w:val="20"/>
          <w:szCs w:val="20"/>
          <w:lang w:eastAsia="ro-RO"/>
        </w:rPr>
      </w:pPr>
      <w:r w:rsidRPr="008A3813">
        <w:rPr>
          <w:rFonts w:ascii="Courier New" w:eastAsia="Times New Roman" w:hAnsi="Courier New" w:cs="Courier New"/>
          <w:b/>
          <w:bCs/>
          <w:sz w:val="20"/>
          <w:szCs w:val="20"/>
          <w:lang w:eastAsia="ro-RO"/>
        </w:rPr>
        <w:t>sa functioneze provizoriu/acreditate</w:t>
      </w:r>
    </w:p>
    <w:p w:rsidR="008A3813" w:rsidRPr="008A3813" w:rsidRDefault="008A3813" w:rsidP="008A3813">
      <w:pPr>
        <w:spacing w:after="0" w:line="240" w:lineRule="auto"/>
        <w:rPr>
          <w:rFonts w:ascii="Courier New" w:eastAsia="Times New Roman" w:hAnsi="Courier New" w:cs="Courier New"/>
          <w:sz w:val="20"/>
          <w:szCs w:val="20"/>
          <w:lang w:eastAsia="ro-RO"/>
        </w:rPr>
      </w:pPr>
      <w:r w:rsidRPr="008A3813">
        <w:rPr>
          <w:rFonts w:ascii="Courier New" w:eastAsia="Times New Roman" w:hAnsi="Courier New" w:cs="Courier New"/>
          <w:sz w:val="20"/>
          <w:szCs w:val="20"/>
          <w:lang w:eastAsia="ro-RO"/>
        </w:rPr>
        <w:t> </w:t>
      </w:r>
    </w:p>
    <w:p w:rsidR="008A3813" w:rsidRPr="008A3813" w:rsidRDefault="008A3813" w:rsidP="008A3813">
      <w:pPr>
        <w:spacing w:after="0" w:line="240" w:lineRule="auto"/>
        <w:rPr>
          <w:rFonts w:ascii="Courier New" w:eastAsia="Times New Roman" w:hAnsi="Courier New" w:cs="Courier New"/>
          <w:sz w:val="20"/>
          <w:szCs w:val="20"/>
          <w:lang w:eastAsia="ro-RO"/>
        </w:rPr>
      </w:pPr>
      <w:r w:rsidRPr="008A3813">
        <w:rPr>
          <w:rFonts w:ascii="Courier New" w:eastAsia="Times New Roman" w:hAnsi="Courier New" w:cs="Courier New"/>
          <w:sz w:val="20"/>
          <w:szCs w:val="20"/>
          <w:lang w:eastAsia="ro-RO"/>
        </w:rPr>
        <w:t> </w:t>
      </w:r>
    </w:p>
    <w:p w:rsidR="008A3813" w:rsidRPr="008A3813" w:rsidRDefault="008A3813" w:rsidP="008A3813">
      <w:pPr>
        <w:spacing w:after="0" w:line="240" w:lineRule="auto"/>
        <w:rPr>
          <w:rFonts w:ascii="Courier New" w:eastAsia="Times New Roman" w:hAnsi="Courier New" w:cs="Courier New"/>
          <w:sz w:val="20"/>
          <w:szCs w:val="20"/>
          <w:lang w:eastAsia="ro-RO"/>
        </w:rPr>
      </w:pPr>
      <w:r w:rsidRPr="008A3813">
        <w:rPr>
          <w:rFonts w:ascii="Courier New" w:eastAsia="Times New Roman" w:hAnsi="Courier New" w:cs="Courier New"/>
          <w:b/>
          <w:bCs/>
          <w:sz w:val="20"/>
          <w:szCs w:val="20"/>
          <w:lang w:eastAsia="ro-RO"/>
        </w:rPr>
        <w:t xml:space="preserve">   Art. 19. - </w:t>
      </w:r>
      <w:r w:rsidRPr="008A3813">
        <w:rPr>
          <w:rFonts w:ascii="Courier New" w:eastAsia="Times New Roman" w:hAnsi="Courier New" w:cs="Courier New"/>
          <w:sz w:val="20"/>
          <w:szCs w:val="20"/>
          <w:lang w:eastAsia="ro-RO"/>
        </w:rPr>
        <w:t>(1) Conducerile unitatilor de învatamânt preuniversitar particular:</w:t>
      </w:r>
    </w:p>
    <w:p w:rsidR="008A3813" w:rsidRPr="008A3813" w:rsidRDefault="008A3813" w:rsidP="008A3813">
      <w:pPr>
        <w:spacing w:after="0" w:line="240" w:lineRule="auto"/>
        <w:rPr>
          <w:rFonts w:ascii="Courier New" w:eastAsia="Times New Roman" w:hAnsi="Courier New" w:cs="Courier New"/>
          <w:sz w:val="20"/>
          <w:szCs w:val="20"/>
          <w:lang w:eastAsia="ro-RO"/>
        </w:rPr>
      </w:pPr>
      <w:r w:rsidRPr="008A3813">
        <w:rPr>
          <w:rFonts w:ascii="Courier New" w:eastAsia="Times New Roman" w:hAnsi="Courier New" w:cs="Courier New"/>
          <w:sz w:val="20"/>
          <w:szCs w:val="20"/>
          <w:lang w:eastAsia="ro-RO"/>
        </w:rPr>
        <w:t>   a) întocmesc proiectul planului de scolarizare pe fiecare nivel de învatamânt, mentionând distinct numarul de copii/elevi pe fiecare nivel de învatamânt/limba de predare/filiera/profil/ specializare/calificare profesionala/domeniu al pregatirii de baza/domeniu pentru fiecare program de studii/pentru fiecare forma de învatamânt/pentru fiecare locatie autorizat(a)/acreditat(a) prin ordin de ministru;</w:t>
      </w:r>
      <w:r w:rsidRPr="008A3813">
        <w:rPr>
          <w:rFonts w:ascii="Courier New" w:eastAsia="Times New Roman" w:hAnsi="Courier New" w:cs="Courier New"/>
          <w:sz w:val="20"/>
          <w:szCs w:val="20"/>
          <w:lang w:eastAsia="ro-RO"/>
        </w:rPr>
        <w:br/>
        <w:t>   b) transmit inspectoratelor scolare proiectele planurilor de scolarizare stabilite la nivelul unitatii de învatamânt respective, pe niveluri de învatamânt/limba de predare/filiere/profiluri/ specializari/calificari profesionale/domenii ale pregatirii de baza/domenii;</w:t>
      </w:r>
      <w:r w:rsidRPr="008A3813">
        <w:rPr>
          <w:rFonts w:ascii="Courier New" w:eastAsia="Times New Roman" w:hAnsi="Courier New" w:cs="Courier New"/>
          <w:sz w:val="20"/>
          <w:szCs w:val="20"/>
          <w:lang w:eastAsia="ro-RO"/>
        </w:rPr>
        <w:br/>
        <w:t>   c) înainteaza inspectoratului scolar, separat, prin proiectul planului de scolarizare, datele referitoare la nivelurile de învatamânt/specializarile/calificarile profesionale acreditate, care vor fi scolarizate în anul scolar 2020-2021 în unitatea de învatamânt, în vederea asigurarii finantarii de la bugetul de stat, conform legislatiei în vigoare.</w:t>
      </w:r>
      <w:r w:rsidRPr="008A3813">
        <w:rPr>
          <w:rFonts w:ascii="Courier New" w:eastAsia="Times New Roman" w:hAnsi="Courier New" w:cs="Courier New"/>
          <w:sz w:val="20"/>
          <w:szCs w:val="20"/>
          <w:lang w:eastAsia="ro-RO"/>
        </w:rPr>
        <w:br/>
        <w:t>   (2) Inspectoratele scolare verifica si aproba proiectele planurilor de scolarizare propuse de catre unitatile de învatamânt particular în raport cu capacitatea de scolarizare a unitatii de învatamânt, validând numarul de elevi/prescolari pe nivel de învatamânt, filiera, profil, specializare/domeniu, pentru elevii si prescolarii cu vârsta peste 3 ani din învatamântul general obligatoriu particular si confesional acreditat, precum si pentru cei din învatamântul profesional si liceal acreditat, particular si confesional, din unitatea de învatamânt.</w:t>
      </w:r>
      <w:r w:rsidRPr="008A3813">
        <w:rPr>
          <w:rFonts w:ascii="Courier New" w:eastAsia="Times New Roman" w:hAnsi="Courier New" w:cs="Courier New"/>
          <w:sz w:val="20"/>
          <w:szCs w:val="20"/>
          <w:lang w:eastAsia="ro-RO"/>
        </w:rPr>
        <w:br/>
        <w:t>   (3) Inspectoratele scolare transmit centralizat proiectul planului de scolarizare al unitatilor de învatamânt preuniversitar particular la Ministerul Educatiei Nationale.</w:t>
      </w:r>
      <w:r w:rsidRPr="008A3813">
        <w:rPr>
          <w:rFonts w:ascii="Courier New" w:eastAsia="Times New Roman" w:hAnsi="Courier New" w:cs="Courier New"/>
          <w:sz w:val="20"/>
          <w:szCs w:val="20"/>
          <w:lang w:eastAsia="ro-RO"/>
        </w:rPr>
        <w:br/>
        <w:t xml:space="preserve">   (4) Datele referitoare la nivelurile de învatamânt/limba de predare/specializarile/calificarile profesionale pentru care unitatile de învatamânt particular sunt autorizate/acreditate, prin ordin de ministru, </w:t>
      </w:r>
      <w:r w:rsidRPr="008A3813">
        <w:rPr>
          <w:rFonts w:ascii="Courier New" w:eastAsia="Times New Roman" w:hAnsi="Courier New" w:cs="Courier New"/>
          <w:sz w:val="20"/>
          <w:szCs w:val="20"/>
          <w:lang w:eastAsia="ro-RO"/>
        </w:rPr>
        <w:lastRenderedPageBreak/>
        <w:t>se centralizeaza la nivel de inspectorat scolar si se introduc în SIIIR.</w:t>
      </w:r>
      <w:r w:rsidRPr="008A3813">
        <w:rPr>
          <w:rFonts w:ascii="Courier New" w:eastAsia="Times New Roman" w:hAnsi="Courier New" w:cs="Courier New"/>
          <w:sz w:val="20"/>
          <w:szCs w:val="20"/>
          <w:lang w:eastAsia="ro-RO"/>
        </w:rPr>
        <w:br/>
        <w:t xml:space="preserve">   </w:t>
      </w:r>
    </w:p>
    <w:p w:rsidR="008A3813" w:rsidRPr="008A3813" w:rsidRDefault="008A3813" w:rsidP="008A3813">
      <w:pPr>
        <w:spacing w:after="0" w:line="240" w:lineRule="auto"/>
        <w:rPr>
          <w:rFonts w:ascii="Courier New" w:eastAsia="Times New Roman" w:hAnsi="Courier New" w:cs="Courier New"/>
          <w:sz w:val="20"/>
          <w:szCs w:val="20"/>
          <w:lang w:eastAsia="ro-RO"/>
        </w:rPr>
      </w:pPr>
      <w:r w:rsidRPr="008A3813">
        <w:rPr>
          <w:rFonts w:ascii="Courier New" w:eastAsia="Times New Roman" w:hAnsi="Courier New" w:cs="Courier New"/>
          <w:sz w:val="20"/>
          <w:szCs w:val="20"/>
          <w:lang w:eastAsia="ro-RO"/>
        </w:rPr>
        <w:t> </w:t>
      </w:r>
    </w:p>
    <w:p w:rsidR="008A3813" w:rsidRPr="008A3813" w:rsidRDefault="008A3813" w:rsidP="008A3813">
      <w:pPr>
        <w:spacing w:after="0" w:line="240" w:lineRule="auto"/>
        <w:jc w:val="center"/>
        <w:rPr>
          <w:rFonts w:ascii="Times New Roman" w:eastAsia="Times New Roman" w:hAnsi="Times New Roman" w:cs="Times New Roman"/>
          <w:b/>
          <w:bCs/>
          <w:sz w:val="24"/>
          <w:szCs w:val="24"/>
          <w:lang w:eastAsia="ro-RO"/>
        </w:rPr>
      </w:pPr>
      <w:r w:rsidRPr="008A3813">
        <w:rPr>
          <w:rFonts w:ascii="Courier New" w:eastAsia="Times New Roman" w:hAnsi="Courier New" w:cs="Courier New"/>
          <w:sz w:val="20"/>
          <w:szCs w:val="20"/>
          <w:lang w:eastAsia="ro-RO"/>
        </w:rPr>
        <w:t>Capitolul III</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Emiterea avizului conform pentru organizarea retelei scolare</w:t>
      </w:r>
    </w:p>
    <w:p w:rsidR="008A3813" w:rsidRPr="008A3813" w:rsidRDefault="008A3813" w:rsidP="008A3813">
      <w:pPr>
        <w:spacing w:after="0" w:line="240" w:lineRule="auto"/>
        <w:jc w:val="center"/>
        <w:rPr>
          <w:rFonts w:ascii="Times New Roman" w:eastAsia="Times New Roman" w:hAnsi="Times New Roman" w:cs="Times New Roman"/>
          <w:sz w:val="24"/>
          <w:szCs w:val="24"/>
          <w:lang w:eastAsia="ro-RO"/>
        </w:rPr>
      </w:pPr>
      <w:r w:rsidRPr="008A3813">
        <w:rPr>
          <w:rFonts w:ascii="Courier New" w:eastAsia="Times New Roman" w:hAnsi="Courier New" w:cs="Courier New"/>
          <w:sz w:val="20"/>
          <w:szCs w:val="20"/>
          <w:lang w:eastAsia="ro-RO"/>
        </w:rPr>
        <w:t> </w:t>
      </w:r>
    </w:p>
    <w:p w:rsidR="008A3813" w:rsidRPr="008A3813" w:rsidRDefault="008A3813" w:rsidP="008A3813">
      <w:pPr>
        <w:spacing w:after="0" w:line="240" w:lineRule="auto"/>
        <w:jc w:val="center"/>
        <w:rPr>
          <w:rFonts w:ascii="Times New Roman" w:eastAsia="Times New Roman" w:hAnsi="Times New Roman" w:cs="Times New Roman"/>
          <w:b/>
          <w:bCs/>
          <w:sz w:val="24"/>
          <w:szCs w:val="24"/>
          <w:lang w:eastAsia="ro-RO"/>
        </w:rPr>
      </w:pPr>
      <w:r w:rsidRPr="008A3813">
        <w:rPr>
          <w:rFonts w:ascii="Courier New" w:eastAsia="Times New Roman" w:hAnsi="Courier New" w:cs="Courier New"/>
          <w:sz w:val="20"/>
          <w:szCs w:val="20"/>
          <w:lang w:eastAsia="ro-RO"/>
        </w:rPr>
        <w:t>Sectiunea 1</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Termeni si definitii</w:t>
      </w:r>
    </w:p>
    <w:p w:rsidR="008A3813" w:rsidRPr="008A3813" w:rsidRDefault="008A3813" w:rsidP="008A3813">
      <w:pPr>
        <w:spacing w:after="0" w:line="240" w:lineRule="auto"/>
        <w:rPr>
          <w:rFonts w:ascii="Times New Roman" w:eastAsia="Times New Roman" w:hAnsi="Times New Roman" w:cs="Times New Roman"/>
          <w:sz w:val="24"/>
          <w:szCs w:val="24"/>
          <w:lang w:eastAsia="ro-RO"/>
        </w:rPr>
      </w:pPr>
      <w:r w:rsidRPr="008A3813">
        <w:rPr>
          <w:rFonts w:ascii="Courier New" w:eastAsia="Times New Roman" w:hAnsi="Courier New" w:cs="Courier New"/>
          <w:sz w:val="20"/>
          <w:szCs w:val="20"/>
          <w:lang w:eastAsia="ro-RO"/>
        </w:rPr>
        <w:t> </w:t>
      </w:r>
    </w:p>
    <w:p w:rsidR="008A3813" w:rsidRPr="008A3813" w:rsidRDefault="008A3813" w:rsidP="008A3813">
      <w:pPr>
        <w:spacing w:after="0" w:line="240" w:lineRule="auto"/>
        <w:rPr>
          <w:rFonts w:ascii="Courier New" w:eastAsia="Times New Roman" w:hAnsi="Courier New" w:cs="Courier New"/>
          <w:sz w:val="20"/>
          <w:szCs w:val="20"/>
          <w:lang w:eastAsia="ro-RO"/>
        </w:rPr>
      </w:pPr>
      <w:r w:rsidRPr="008A3813">
        <w:rPr>
          <w:rFonts w:ascii="Courier New" w:eastAsia="Times New Roman" w:hAnsi="Courier New" w:cs="Courier New"/>
          <w:sz w:val="20"/>
          <w:szCs w:val="20"/>
          <w:lang w:eastAsia="ro-RO"/>
        </w:rPr>
        <w:t> </w:t>
      </w:r>
    </w:p>
    <w:p w:rsidR="008A3813" w:rsidRPr="008A3813" w:rsidRDefault="008A3813" w:rsidP="008A3813">
      <w:pPr>
        <w:spacing w:after="0" w:line="240" w:lineRule="auto"/>
        <w:rPr>
          <w:rFonts w:ascii="Courier New" w:eastAsia="Times New Roman" w:hAnsi="Courier New" w:cs="Courier New"/>
          <w:sz w:val="20"/>
          <w:szCs w:val="20"/>
          <w:lang w:eastAsia="ro-RO"/>
        </w:rPr>
      </w:pPr>
      <w:r w:rsidRPr="008A3813">
        <w:rPr>
          <w:rFonts w:ascii="Courier New" w:eastAsia="Times New Roman" w:hAnsi="Courier New" w:cs="Courier New"/>
          <w:b/>
          <w:bCs/>
          <w:sz w:val="20"/>
          <w:szCs w:val="20"/>
          <w:lang w:eastAsia="ro-RO"/>
        </w:rPr>
        <w:t xml:space="preserve">   Art. 20. - </w:t>
      </w:r>
      <w:r w:rsidRPr="008A3813">
        <w:rPr>
          <w:rFonts w:ascii="Courier New" w:eastAsia="Times New Roman" w:hAnsi="Courier New" w:cs="Courier New"/>
          <w:sz w:val="20"/>
          <w:szCs w:val="20"/>
          <w:lang w:eastAsia="ro-RO"/>
        </w:rPr>
        <w:t>În întelesul prezentei metodologii, termenii si expresiile de mai jos au urmatoarele semnificatii:</w:t>
      </w:r>
      <w:r w:rsidRPr="008A3813">
        <w:rPr>
          <w:rFonts w:ascii="Courier New" w:eastAsia="Times New Roman" w:hAnsi="Courier New" w:cs="Courier New"/>
          <w:sz w:val="20"/>
          <w:szCs w:val="20"/>
          <w:lang w:eastAsia="ro-RO"/>
        </w:rPr>
        <w:br/>
        <w:t>   a) avizul conform pentru organizarea retelei scolare - este actul emis de catre inspectoratele scolare la solicitarea formulata de catre autoritatile administratiei publice locale în vederea organizarii retelei scolare a unitatilor de învatamânt preuniversitar de stat si particular, respectiv de Ministerul Educatiei Nationale la solicitarea formulata de catre consiliile judetene/consiliile locale si ale sectoarelor municipiului Bucuresti, cu consultarea partenerilor sociali, în vederea organizarii retelei scolare pentru învatamântul special de nivel liceal si special de nivel postliceal;</w:t>
      </w:r>
      <w:r w:rsidRPr="008A3813">
        <w:rPr>
          <w:rFonts w:ascii="Courier New" w:eastAsia="Times New Roman" w:hAnsi="Courier New" w:cs="Courier New"/>
          <w:sz w:val="20"/>
          <w:szCs w:val="20"/>
          <w:lang w:eastAsia="ro-RO"/>
        </w:rPr>
        <w:br/>
        <w:t>   b) unitate de învatamânt cu personalitate juridica (PJ) - reprezinta orice unitate de învatamânt autorizata sa functioneze provizoriu/acreditata din sistemul national de învatamânt preuniversitar, având ca elemente definitorii: actul de înfiintare (ordin al ministrului/hotarâre a autoritatilor administratiei publice locale sau judetene, dupa caz/hotarâre judecatoreasca/orice alt act emis în acest sens si care respecta prevederile legislatiei în vigoare), act de mentinere a acreditarii, patrimoniu (sediu, dotari corespunzatoare, adresa), cod de identificare fiscala (CIF), stampila cu stema României si denumirea Ministerului Educatiei Nationale si cont la Trezoreria Statului/banca (pentru unitatile de învatamânt particular);</w:t>
      </w:r>
      <w:r w:rsidRPr="008A3813">
        <w:rPr>
          <w:rFonts w:ascii="Courier New" w:eastAsia="Times New Roman" w:hAnsi="Courier New" w:cs="Courier New"/>
          <w:sz w:val="20"/>
          <w:szCs w:val="20"/>
          <w:lang w:eastAsia="ro-RO"/>
        </w:rPr>
        <w:br/>
        <w:t>   c) structura scolara arondata (AR) - este unitatea de învatamânt fara personalitate juridica, subordonata unei/unui unitati de învatamânt cu personalitate juridica (PJ)/furnizor de educatie autorizat, reprezentând o locatie a acesteia/acestuia;</w:t>
      </w:r>
      <w:r w:rsidRPr="008A3813">
        <w:rPr>
          <w:rFonts w:ascii="Courier New" w:eastAsia="Times New Roman" w:hAnsi="Courier New" w:cs="Courier New"/>
          <w:sz w:val="20"/>
          <w:szCs w:val="20"/>
          <w:lang w:eastAsia="ro-RO"/>
        </w:rPr>
        <w:br/>
        <w:t>   d) furnizorul de educatie (FE) - este unitatea de învatamânt/institutia de învatamânt/organizatia interesata - autorizata sa functioneze provizoriu - care are dreptul de organizare a admiterii, precum si de organizare si desfasurare a procesului de învatamânt, pe baza evaluarii externe realizate, în conditiile legii, de catre Agentia Româna de Asigurare a Calitatii în Învatamântul Preuniversitar;</w:t>
      </w:r>
      <w:r w:rsidRPr="008A3813">
        <w:rPr>
          <w:rFonts w:ascii="Courier New" w:eastAsia="Times New Roman" w:hAnsi="Courier New" w:cs="Courier New"/>
          <w:sz w:val="20"/>
          <w:szCs w:val="20"/>
          <w:lang w:eastAsia="ro-RO"/>
        </w:rPr>
        <w:br/>
        <w:t>   e) retea scolara locala - totalitatea unitatilor de învatamânt preuniversitar autorizate sa functioneze provizoriu/acreditate, a unitatilor de învatamânt preuniversitar înfiintate în structura universitatilor de stat si a furnizorilor de educatie autorizati sa functioneze provizoriu din raza de competenta a autoritatilor administratiei publice locale;</w:t>
      </w:r>
      <w:r w:rsidRPr="008A3813">
        <w:rPr>
          <w:rFonts w:ascii="Courier New" w:eastAsia="Times New Roman" w:hAnsi="Courier New" w:cs="Courier New"/>
          <w:sz w:val="20"/>
          <w:szCs w:val="20"/>
          <w:lang w:eastAsia="ro-RO"/>
        </w:rPr>
        <w:br/>
        <w:t>   f) retea scolara judeteana/a municipiului Bucuresti - totalitatea unitatilor de învatamânt preuniversitar autorizate sa functioneze provizoriu/acreditate, a unitatilor de învatamânt preuniversitar înfiintate în structura universitatilor de stat si a furnizorilor de educatie autorizati sa functioneze provizoriu care functioneaza la nivelul unui judet/al municipiului Bucuresti;</w:t>
      </w:r>
      <w:r w:rsidRPr="008A3813">
        <w:rPr>
          <w:rFonts w:ascii="Courier New" w:eastAsia="Times New Roman" w:hAnsi="Courier New" w:cs="Courier New"/>
          <w:sz w:val="20"/>
          <w:szCs w:val="20"/>
          <w:lang w:eastAsia="ro-RO"/>
        </w:rPr>
        <w:br/>
        <w:t>   g) retea scolara nationala - totalitatea unitatilor de învatamânt preuniversitar autorizate sa functioneze provizoriu/acreditate, a unitatilor de învatamânt preuniversitar înfiintate în structura universitatilor de stat si a furnizorilor de educatie autorizati sa functioneze provizoriu, cuprinse în sistemul national de învatamânt preuniversitar;</w:t>
      </w:r>
      <w:r w:rsidRPr="008A3813">
        <w:rPr>
          <w:rFonts w:ascii="Courier New" w:eastAsia="Times New Roman" w:hAnsi="Courier New" w:cs="Courier New"/>
          <w:sz w:val="20"/>
          <w:szCs w:val="20"/>
          <w:lang w:eastAsia="ro-RO"/>
        </w:rPr>
        <w:br/>
        <w:t xml:space="preserve">   h) organizarea retelei scolare - este procesul de cuprindere a </w:t>
      </w:r>
      <w:r w:rsidRPr="008A3813">
        <w:rPr>
          <w:rFonts w:ascii="Courier New" w:eastAsia="Times New Roman" w:hAnsi="Courier New" w:cs="Courier New"/>
          <w:sz w:val="20"/>
          <w:szCs w:val="20"/>
          <w:lang w:eastAsia="ro-RO"/>
        </w:rPr>
        <w:lastRenderedPageBreak/>
        <w:t>unitatilor de învatamânt preuniversitar autorizate/acreditate de stat si particular, precum si a furnizorilor de educatie autorizati sa functioneze provizoriu care functioneaza în anul scolar urmator pe raza unitatii administrativ-teritoriale respective. Actul administrativ prin care se organizeaza reteaua scolara a localitatii/judetului/sectorului municipiului Bucuresti este hotarârea consiliului local/consiliului judetean/ordinul de ministru, dupa caz, emise în baza prevederilor legislatiei în vigoare;</w:t>
      </w:r>
      <w:r w:rsidRPr="008A3813">
        <w:rPr>
          <w:rFonts w:ascii="Courier New" w:eastAsia="Times New Roman" w:hAnsi="Courier New" w:cs="Courier New"/>
          <w:sz w:val="20"/>
          <w:szCs w:val="20"/>
          <w:lang w:eastAsia="ro-RO"/>
        </w:rPr>
        <w:br/>
        <w:t>   i) reorganizarea unitatilor de învatamânt preuniversitar - este operatiunea juridica în care pot fi implicate una sau mai multe persoane juridice, ce are ca efecte constituirea de noi unitati de învatamânt, modificarea ori încetarea acestora. Reorganizarea persoanei juridice se realizeaza prin fuziune sau divizare.</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 xml:space="preserve">   Art. 21. - </w:t>
      </w:r>
      <w:r w:rsidRPr="008A3813">
        <w:rPr>
          <w:rFonts w:ascii="Courier New" w:eastAsia="Times New Roman" w:hAnsi="Courier New" w:cs="Courier New"/>
          <w:sz w:val="20"/>
          <w:szCs w:val="20"/>
          <w:lang w:eastAsia="ro-RO"/>
        </w:rPr>
        <w:t xml:space="preserve">(1) Unitatea de învatamânt cu personalitate juridica (PJ) are buget si contabilitate proprie organizata potrivit prevederilor Legii contabilitatii </w:t>
      </w:r>
    </w:p>
    <w:p w:rsidR="008A3813" w:rsidRPr="008A3813" w:rsidRDefault="00F459CF" w:rsidP="008A3813">
      <w:pPr>
        <w:spacing w:after="0" w:line="240" w:lineRule="auto"/>
        <w:rPr>
          <w:rFonts w:ascii="Courier New" w:eastAsia="Times New Roman" w:hAnsi="Courier New" w:cs="Courier New"/>
          <w:sz w:val="20"/>
          <w:szCs w:val="20"/>
          <w:lang w:eastAsia="ro-RO"/>
        </w:rPr>
      </w:pPr>
      <w:hyperlink r:id="rId15" w:history="1">
        <w:r w:rsidR="008A3813" w:rsidRPr="008A3813">
          <w:rPr>
            <w:rFonts w:ascii="Courier New" w:eastAsia="Times New Roman" w:hAnsi="Courier New" w:cs="Courier New"/>
            <w:color w:val="0000FF"/>
            <w:sz w:val="20"/>
            <w:szCs w:val="20"/>
            <w:u w:val="single"/>
            <w:lang w:eastAsia="ro-RO"/>
          </w:rPr>
          <w:t>nr.82/1991</w:t>
        </w:r>
      </w:hyperlink>
      <w:r w:rsidR="008A3813" w:rsidRPr="008A3813">
        <w:rPr>
          <w:rFonts w:ascii="Courier New" w:eastAsia="Times New Roman" w:hAnsi="Courier New" w:cs="Courier New"/>
          <w:sz w:val="20"/>
          <w:szCs w:val="20"/>
          <w:lang w:eastAsia="ro-RO"/>
        </w:rPr>
        <w:t xml:space="preserve">, republicata, cu modificarile si completarile ulterioare, Legii </w:t>
      </w:r>
      <w:hyperlink r:id="rId16" w:history="1">
        <w:r w:rsidR="008A3813" w:rsidRPr="008A3813">
          <w:rPr>
            <w:rFonts w:ascii="Courier New" w:eastAsia="Times New Roman" w:hAnsi="Courier New" w:cs="Courier New"/>
            <w:color w:val="0000FF"/>
            <w:sz w:val="20"/>
            <w:szCs w:val="20"/>
            <w:u w:val="single"/>
            <w:lang w:eastAsia="ro-RO"/>
          </w:rPr>
          <w:t>nr. 273/2006</w:t>
        </w:r>
      </w:hyperlink>
      <w:r w:rsidR="008A3813" w:rsidRPr="008A3813">
        <w:rPr>
          <w:rFonts w:ascii="Courier New" w:eastAsia="Times New Roman" w:hAnsi="Courier New" w:cs="Courier New"/>
          <w:sz w:val="20"/>
          <w:szCs w:val="20"/>
          <w:lang w:eastAsia="ro-RO"/>
        </w:rPr>
        <w:t xml:space="preserve"> privind finantele publice locale, cu modificarile si completarile ulterioare, si ale altor prevederi ale legislatiei în vigoare. Administratorul financiar (contabilul), definit potrivit reglementarilor legale, are obligatiile prevazute în Legea contabilitatii nr. 82/1991, republicata, cu modificarile si completarile ulterioare, în Legea </w:t>
      </w:r>
      <w:hyperlink r:id="rId17" w:history="1">
        <w:r w:rsidR="008A3813" w:rsidRPr="008A3813">
          <w:rPr>
            <w:rFonts w:ascii="Courier New" w:eastAsia="Times New Roman" w:hAnsi="Courier New" w:cs="Courier New"/>
            <w:color w:val="0000FF"/>
            <w:sz w:val="20"/>
            <w:szCs w:val="20"/>
            <w:u w:val="single"/>
            <w:lang w:eastAsia="ro-RO"/>
          </w:rPr>
          <w:t>nr. 273/2006</w:t>
        </w:r>
      </w:hyperlink>
      <w:r w:rsidR="008A3813" w:rsidRPr="008A3813">
        <w:rPr>
          <w:rFonts w:ascii="Courier New" w:eastAsia="Times New Roman" w:hAnsi="Courier New" w:cs="Courier New"/>
          <w:sz w:val="20"/>
          <w:szCs w:val="20"/>
          <w:lang w:eastAsia="ro-RO"/>
        </w:rPr>
        <w:t xml:space="preserve"> privind finantele publice locale, cu modificarile si completarile ulterioare, în Legea </w:t>
      </w:r>
      <w:hyperlink r:id="rId18" w:history="1">
        <w:r w:rsidR="008A3813" w:rsidRPr="008A3813">
          <w:rPr>
            <w:rFonts w:ascii="Courier New" w:eastAsia="Times New Roman" w:hAnsi="Courier New" w:cs="Courier New"/>
            <w:color w:val="0000FF"/>
            <w:sz w:val="20"/>
            <w:szCs w:val="20"/>
            <w:u w:val="single"/>
            <w:lang w:eastAsia="ro-RO"/>
          </w:rPr>
          <w:t>nr. 1/2011</w:t>
        </w:r>
      </w:hyperlink>
      <w:r w:rsidR="008A3813" w:rsidRPr="008A3813">
        <w:rPr>
          <w:rFonts w:ascii="Courier New" w:eastAsia="Times New Roman" w:hAnsi="Courier New" w:cs="Courier New"/>
          <w:sz w:val="20"/>
          <w:szCs w:val="20"/>
          <w:lang w:eastAsia="ro-RO"/>
        </w:rPr>
        <w:t>, cu modificarile si completarile ulterioare, si în alte prevederi ale legislatiei în vigoare.</w:t>
      </w:r>
      <w:r w:rsidR="008A3813" w:rsidRPr="008A3813">
        <w:rPr>
          <w:rFonts w:ascii="Courier New" w:eastAsia="Times New Roman" w:hAnsi="Courier New" w:cs="Courier New"/>
          <w:sz w:val="20"/>
          <w:szCs w:val="20"/>
          <w:lang w:eastAsia="ro-RO"/>
        </w:rPr>
        <w:br/>
        <w:t>   (2) Unitatile de învatamânt preuniversitar particular cu personalitate juridica îsi organizeaza propriul compartiment de contabilitate, cu respectarea prevederilor legale, asumându-si raspunderea legala pentru gestionarea fondurilor primite prin finantare de la bugetul de stat si prin bugetele locale.</w:t>
      </w:r>
    </w:p>
    <w:p w:rsidR="008A3813" w:rsidRPr="008A3813" w:rsidRDefault="008A3813" w:rsidP="008A3813">
      <w:pPr>
        <w:spacing w:after="0" w:line="240" w:lineRule="auto"/>
        <w:rPr>
          <w:rFonts w:ascii="Courier New" w:eastAsia="Times New Roman" w:hAnsi="Courier New" w:cs="Courier New"/>
          <w:sz w:val="20"/>
          <w:szCs w:val="20"/>
          <w:lang w:eastAsia="ro-RO"/>
        </w:rPr>
      </w:pPr>
      <w:r w:rsidRPr="008A3813">
        <w:rPr>
          <w:rFonts w:ascii="Courier New" w:eastAsia="Times New Roman" w:hAnsi="Courier New" w:cs="Courier New"/>
          <w:sz w:val="20"/>
          <w:szCs w:val="20"/>
          <w:lang w:eastAsia="ro-RO"/>
        </w:rPr>
        <w:t> </w:t>
      </w:r>
    </w:p>
    <w:p w:rsidR="008A3813" w:rsidRPr="008A3813" w:rsidRDefault="008A3813" w:rsidP="008A3813">
      <w:pPr>
        <w:spacing w:after="0" w:line="240" w:lineRule="auto"/>
        <w:jc w:val="center"/>
        <w:rPr>
          <w:rFonts w:ascii="Times New Roman" w:eastAsia="Times New Roman" w:hAnsi="Times New Roman" w:cs="Times New Roman"/>
          <w:b/>
          <w:bCs/>
          <w:sz w:val="24"/>
          <w:szCs w:val="24"/>
          <w:lang w:eastAsia="ro-RO"/>
        </w:rPr>
      </w:pPr>
      <w:r w:rsidRPr="008A3813">
        <w:rPr>
          <w:rFonts w:ascii="Courier New" w:eastAsia="Times New Roman" w:hAnsi="Courier New" w:cs="Courier New"/>
          <w:sz w:val="20"/>
          <w:szCs w:val="20"/>
          <w:lang w:eastAsia="ro-RO"/>
        </w:rPr>
        <w:t>Sectiunea a 2-a</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Înfiintarea si reorganizarea unitatilor de învatamânt preuniversitar</w:t>
      </w:r>
    </w:p>
    <w:p w:rsidR="008A3813" w:rsidRPr="008A3813" w:rsidRDefault="008A3813" w:rsidP="008A3813">
      <w:pPr>
        <w:spacing w:after="0" w:line="240" w:lineRule="auto"/>
        <w:rPr>
          <w:rFonts w:ascii="Times New Roman" w:eastAsia="Times New Roman" w:hAnsi="Times New Roman" w:cs="Times New Roman"/>
          <w:sz w:val="24"/>
          <w:szCs w:val="24"/>
          <w:lang w:eastAsia="ro-RO"/>
        </w:rPr>
      </w:pPr>
      <w:r w:rsidRPr="008A3813">
        <w:rPr>
          <w:rFonts w:ascii="Courier New" w:eastAsia="Times New Roman" w:hAnsi="Courier New" w:cs="Courier New"/>
          <w:sz w:val="20"/>
          <w:szCs w:val="20"/>
          <w:lang w:eastAsia="ro-RO"/>
        </w:rPr>
        <w:t> </w:t>
      </w:r>
    </w:p>
    <w:p w:rsidR="008A3813" w:rsidRPr="008A3813" w:rsidRDefault="008A3813" w:rsidP="008A3813">
      <w:pPr>
        <w:spacing w:after="0" w:line="240" w:lineRule="auto"/>
        <w:rPr>
          <w:rFonts w:ascii="Courier New" w:eastAsia="Times New Roman" w:hAnsi="Courier New" w:cs="Courier New"/>
          <w:sz w:val="20"/>
          <w:szCs w:val="20"/>
          <w:lang w:eastAsia="ro-RO"/>
        </w:rPr>
      </w:pPr>
      <w:r w:rsidRPr="008A3813">
        <w:rPr>
          <w:rFonts w:ascii="Courier New" w:eastAsia="Times New Roman" w:hAnsi="Courier New" w:cs="Courier New"/>
          <w:b/>
          <w:bCs/>
          <w:sz w:val="20"/>
          <w:szCs w:val="20"/>
          <w:lang w:eastAsia="ro-RO"/>
        </w:rPr>
        <w:t xml:space="preserve">   Art. 22. - </w:t>
      </w:r>
      <w:r w:rsidRPr="008A3813">
        <w:rPr>
          <w:rFonts w:ascii="Courier New" w:eastAsia="Times New Roman" w:hAnsi="Courier New" w:cs="Courier New"/>
          <w:sz w:val="20"/>
          <w:szCs w:val="20"/>
          <w:lang w:eastAsia="ro-RO"/>
        </w:rPr>
        <w:t xml:space="preserve">(1) Înfiintarea unitatilor de învatamânt preuniversitar se realizeaza cu respectarea prevederilor art. 22 alin. (3)-(7) din Legea educatiei nationale </w:t>
      </w:r>
      <w:hyperlink r:id="rId19" w:history="1">
        <w:r w:rsidRPr="008A3813">
          <w:rPr>
            <w:rFonts w:ascii="Courier New" w:eastAsia="Times New Roman" w:hAnsi="Courier New" w:cs="Courier New"/>
            <w:color w:val="0000FF"/>
            <w:sz w:val="20"/>
            <w:szCs w:val="20"/>
            <w:u w:val="single"/>
            <w:lang w:eastAsia="ro-RO"/>
          </w:rPr>
          <w:t>nr. 1/2011</w:t>
        </w:r>
      </w:hyperlink>
      <w:r w:rsidRPr="008A3813">
        <w:rPr>
          <w:rFonts w:ascii="Courier New" w:eastAsia="Times New Roman" w:hAnsi="Courier New" w:cs="Courier New"/>
          <w:sz w:val="20"/>
          <w:szCs w:val="20"/>
          <w:lang w:eastAsia="ro-RO"/>
        </w:rPr>
        <w:t>, cu modificarile si completarile ulterioare, si a prevederilor art. 29</w:t>
      </w:r>
      <w:r w:rsidRPr="008A3813">
        <w:rPr>
          <w:rFonts w:ascii="Courier New" w:eastAsia="Times New Roman" w:hAnsi="Courier New" w:cs="Courier New"/>
          <w:sz w:val="20"/>
          <w:szCs w:val="20"/>
          <w:vertAlign w:val="superscript"/>
          <w:lang w:eastAsia="ro-RO"/>
        </w:rPr>
        <w:t>1</w:t>
      </w:r>
      <w:r w:rsidRPr="008A3813">
        <w:rPr>
          <w:rFonts w:ascii="Courier New" w:eastAsia="Times New Roman" w:hAnsi="Courier New" w:cs="Courier New"/>
          <w:sz w:val="20"/>
          <w:szCs w:val="20"/>
          <w:lang w:eastAsia="ro-RO"/>
        </w:rPr>
        <w:t xml:space="preserve"> si 29</w:t>
      </w:r>
      <w:r w:rsidRPr="008A3813">
        <w:rPr>
          <w:rFonts w:ascii="Courier New" w:eastAsia="Times New Roman" w:hAnsi="Courier New" w:cs="Courier New"/>
          <w:sz w:val="20"/>
          <w:szCs w:val="20"/>
          <w:vertAlign w:val="superscript"/>
          <w:lang w:eastAsia="ro-RO"/>
        </w:rPr>
        <w:t>2</w:t>
      </w:r>
      <w:r w:rsidRPr="008A3813">
        <w:rPr>
          <w:rFonts w:ascii="Courier New" w:eastAsia="Times New Roman" w:hAnsi="Courier New" w:cs="Courier New"/>
          <w:sz w:val="20"/>
          <w:szCs w:val="20"/>
          <w:lang w:eastAsia="ro-RO"/>
        </w:rPr>
        <w:t xml:space="preserve"> din Ordonanta de urgenta a Guvernului </w:t>
      </w:r>
      <w:hyperlink r:id="rId20" w:history="1">
        <w:r w:rsidRPr="008A3813">
          <w:rPr>
            <w:rFonts w:ascii="Courier New" w:eastAsia="Times New Roman" w:hAnsi="Courier New" w:cs="Courier New"/>
            <w:color w:val="0000FF"/>
            <w:sz w:val="20"/>
            <w:szCs w:val="20"/>
            <w:u w:val="single"/>
            <w:lang w:eastAsia="ro-RO"/>
          </w:rPr>
          <w:t>nr. 75/2005</w:t>
        </w:r>
      </w:hyperlink>
      <w:r w:rsidRPr="008A3813">
        <w:rPr>
          <w:rFonts w:ascii="Courier New" w:eastAsia="Times New Roman" w:hAnsi="Courier New" w:cs="Courier New"/>
          <w:sz w:val="20"/>
          <w:szCs w:val="20"/>
          <w:lang w:eastAsia="ro-RO"/>
        </w:rPr>
        <w:t xml:space="preserve"> privind asigurarea calitatii educatiei, aprobata cu modificari prin Legea </w:t>
      </w:r>
      <w:hyperlink r:id="rId21" w:history="1">
        <w:r w:rsidRPr="008A3813">
          <w:rPr>
            <w:rFonts w:ascii="Courier New" w:eastAsia="Times New Roman" w:hAnsi="Courier New" w:cs="Courier New"/>
            <w:color w:val="0000FF"/>
            <w:sz w:val="20"/>
            <w:szCs w:val="20"/>
            <w:u w:val="single"/>
            <w:lang w:eastAsia="ro-RO"/>
          </w:rPr>
          <w:t>nr. 87/2006</w:t>
        </w:r>
      </w:hyperlink>
      <w:r w:rsidRPr="008A3813">
        <w:rPr>
          <w:rFonts w:ascii="Courier New" w:eastAsia="Times New Roman" w:hAnsi="Courier New" w:cs="Courier New"/>
          <w:sz w:val="20"/>
          <w:szCs w:val="20"/>
          <w:lang w:eastAsia="ro-RO"/>
        </w:rPr>
        <w:t>, cu modificarile si completarile ulterioare.</w:t>
      </w:r>
      <w:r w:rsidRPr="008A3813">
        <w:rPr>
          <w:rFonts w:ascii="Courier New" w:eastAsia="Times New Roman" w:hAnsi="Courier New" w:cs="Courier New"/>
          <w:sz w:val="20"/>
          <w:szCs w:val="20"/>
          <w:lang w:eastAsia="ro-RO"/>
        </w:rPr>
        <w:br/>
        <w:t>   (2) Institutiile de învatamânt superior pot înfiinta în structura acestora unitati de învatamânt preuniversitar, fara personalitate juridica, în conditiile art. 129 alin. (1) si (1</w:t>
      </w:r>
      <w:r w:rsidRPr="008A3813">
        <w:rPr>
          <w:rFonts w:ascii="Courier New" w:eastAsia="Times New Roman" w:hAnsi="Courier New" w:cs="Courier New"/>
          <w:sz w:val="20"/>
          <w:szCs w:val="20"/>
          <w:vertAlign w:val="superscript"/>
          <w:lang w:eastAsia="ro-RO"/>
        </w:rPr>
        <w:t>1</w:t>
      </w:r>
      <w:r w:rsidRPr="008A3813">
        <w:rPr>
          <w:rFonts w:ascii="Courier New" w:eastAsia="Times New Roman" w:hAnsi="Courier New" w:cs="Courier New"/>
          <w:sz w:val="20"/>
          <w:szCs w:val="20"/>
          <w:lang w:eastAsia="ro-RO"/>
        </w:rPr>
        <w:t>) din Legea educatiei nationale nr. 1/2011, cu modificarile si completarile ulterioare.</w:t>
      </w:r>
      <w:r w:rsidRPr="008A3813">
        <w:rPr>
          <w:rFonts w:ascii="Courier New" w:eastAsia="Times New Roman" w:hAnsi="Courier New" w:cs="Courier New"/>
          <w:sz w:val="20"/>
          <w:szCs w:val="20"/>
          <w:lang w:eastAsia="ro-RO"/>
        </w:rPr>
        <w:br/>
        <w:t>   (3) Unitatile de învatamânt preuniversitar, înfiintate de universitati de stat, sunt unitati de învatamânt de stat, finantate din bugetul de stat prin contractele institutionale încheiate de universitati cu Ministerul Educatiei Nationale, la nivelul standardelor de cost specifice pentru învatamântul preuniversitar, cu respectarea prevederilor legale în vigoare.</w:t>
      </w:r>
      <w:r w:rsidRPr="008A3813">
        <w:rPr>
          <w:rFonts w:ascii="Courier New" w:eastAsia="Times New Roman" w:hAnsi="Courier New" w:cs="Courier New"/>
          <w:sz w:val="20"/>
          <w:szCs w:val="20"/>
          <w:lang w:eastAsia="ro-RO"/>
        </w:rPr>
        <w:br/>
        <w:t>   (4) Unitatile de învatamânt preuniversitar înfiintate în structura institutiilor de învatamânt superior sunt fara personalitate juridica si se includ, de drept, în reteaua scolara, pe baza deciziei rectorului si a ordinului ministrului educatiei nationale de autorizare de functionare provizorie/acreditare, comunicate autoritatilor administratiei publice locale si inspectoratului scolar judetean ori al municipiului Bucuresti.</w:t>
      </w:r>
      <w:r w:rsidRPr="008A3813">
        <w:rPr>
          <w:rFonts w:ascii="Courier New" w:eastAsia="Times New Roman" w:hAnsi="Courier New" w:cs="Courier New"/>
          <w:sz w:val="20"/>
          <w:szCs w:val="20"/>
          <w:lang w:eastAsia="ro-RO"/>
        </w:rPr>
        <w:br/>
        <w:t>   (5) Dupa acreditare unitatile de învatamânt preuniversitar înfiintate în structura institutiilor de învatamânt superior nu dobândesc personalitate juridica.</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 xml:space="preserve">   Art. 23. - </w:t>
      </w:r>
      <w:r w:rsidRPr="008A3813">
        <w:rPr>
          <w:rFonts w:ascii="Courier New" w:eastAsia="Times New Roman" w:hAnsi="Courier New" w:cs="Courier New"/>
          <w:sz w:val="20"/>
          <w:szCs w:val="20"/>
          <w:lang w:eastAsia="ro-RO"/>
        </w:rPr>
        <w:t>(1) Reorganizarea unitatilor de învatamânt cu personalitate juridica se realizeaza cu respectarea prevederilor art. 22</w:t>
      </w:r>
      <w:r w:rsidRPr="008A3813">
        <w:rPr>
          <w:rFonts w:ascii="Courier New" w:eastAsia="Times New Roman" w:hAnsi="Courier New" w:cs="Courier New"/>
          <w:sz w:val="20"/>
          <w:szCs w:val="20"/>
          <w:vertAlign w:val="superscript"/>
          <w:lang w:eastAsia="ro-RO"/>
        </w:rPr>
        <w:t>1</w:t>
      </w:r>
      <w:r w:rsidRPr="008A3813">
        <w:rPr>
          <w:rFonts w:ascii="Courier New" w:eastAsia="Times New Roman" w:hAnsi="Courier New" w:cs="Courier New"/>
          <w:sz w:val="20"/>
          <w:szCs w:val="20"/>
          <w:lang w:eastAsia="ro-RO"/>
        </w:rPr>
        <w:t>-22</w:t>
      </w:r>
      <w:r w:rsidRPr="008A3813">
        <w:rPr>
          <w:rFonts w:ascii="Courier New" w:eastAsia="Times New Roman" w:hAnsi="Courier New" w:cs="Courier New"/>
          <w:sz w:val="20"/>
          <w:szCs w:val="20"/>
          <w:vertAlign w:val="superscript"/>
          <w:lang w:eastAsia="ro-RO"/>
        </w:rPr>
        <w:t>4</w:t>
      </w:r>
      <w:r w:rsidRPr="008A3813">
        <w:rPr>
          <w:rFonts w:ascii="Courier New" w:eastAsia="Times New Roman" w:hAnsi="Courier New" w:cs="Courier New"/>
          <w:sz w:val="20"/>
          <w:szCs w:val="20"/>
          <w:lang w:eastAsia="ro-RO"/>
        </w:rPr>
        <w:t xml:space="preserve"> din Legea educatiei nationale </w:t>
      </w:r>
      <w:hyperlink r:id="rId22" w:history="1">
        <w:r w:rsidRPr="008A3813">
          <w:rPr>
            <w:rFonts w:ascii="Courier New" w:eastAsia="Times New Roman" w:hAnsi="Courier New" w:cs="Courier New"/>
            <w:color w:val="0000FF"/>
            <w:sz w:val="20"/>
            <w:szCs w:val="20"/>
            <w:u w:val="single"/>
            <w:lang w:eastAsia="ro-RO"/>
          </w:rPr>
          <w:t>nr. 1/2011</w:t>
        </w:r>
      </w:hyperlink>
      <w:r w:rsidRPr="008A3813">
        <w:rPr>
          <w:rFonts w:ascii="Courier New" w:eastAsia="Times New Roman" w:hAnsi="Courier New" w:cs="Courier New"/>
          <w:sz w:val="20"/>
          <w:szCs w:val="20"/>
          <w:lang w:eastAsia="ro-RO"/>
        </w:rPr>
        <w:t>, cu modificarile si completarile ulterioare, si a prevederilor art. 31</w:t>
      </w:r>
      <w:r w:rsidRPr="008A3813">
        <w:rPr>
          <w:rFonts w:ascii="Courier New" w:eastAsia="Times New Roman" w:hAnsi="Courier New" w:cs="Courier New"/>
          <w:sz w:val="20"/>
          <w:szCs w:val="20"/>
          <w:vertAlign w:val="superscript"/>
          <w:lang w:eastAsia="ro-RO"/>
        </w:rPr>
        <w:t>1</w:t>
      </w:r>
      <w:r w:rsidRPr="008A3813">
        <w:rPr>
          <w:rFonts w:ascii="Courier New" w:eastAsia="Times New Roman" w:hAnsi="Courier New" w:cs="Courier New"/>
          <w:sz w:val="20"/>
          <w:szCs w:val="20"/>
          <w:lang w:eastAsia="ro-RO"/>
        </w:rPr>
        <w:t xml:space="preserve"> din Ordonanta de urgenta a Guvernului </w:t>
      </w:r>
      <w:hyperlink r:id="rId23" w:history="1">
        <w:r w:rsidRPr="008A3813">
          <w:rPr>
            <w:rFonts w:ascii="Courier New" w:eastAsia="Times New Roman" w:hAnsi="Courier New" w:cs="Courier New"/>
            <w:color w:val="0000FF"/>
            <w:sz w:val="20"/>
            <w:szCs w:val="20"/>
            <w:u w:val="single"/>
            <w:lang w:eastAsia="ro-RO"/>
          </w:rPr>
          <w:t xml:space="preserve">nr. </w:t>
        </w:r>
        <w:r w:rsidRPr="008A3813">
          <w:rPr>
            <w:rFonts w:ascii="Courier New" w:eastAsia="Times New Roman" w:hAnsi="Courier New" w:cs="Courier New"/>
            <w:color w:val="0000FF"/>
            <w:sz w:val="20"/>
            <w:szCs w:val="20"/>
            <w:u w:val="single"/>
            <w:lang w:eastAsia="ro-RO"/>
          </w:rPr>
          <w:lastRenderedPageBreak/>
          <w:t>75/2005</w:t>
        </w:r>
      </w:hyperlink>
      <w:r w:rsidRPr="008A3813">
        <w:rPr>
          <w:rFonts w:ascii="Courier New" w:eastAsia="Times New Roman" w:hAnsi="Courier New" w:cs="Courier New"/>
          <w:sz w:val="20"/>
          <w:szCs w:val="20"/>
          <w:lang w:eastAsia="ro-RO"/>
        </w:rPr>
        <w:t xml:space="preserve">, aprobata cu modificari prin Legea </w:t>
      </w:r>
      <w:hyperlink r:id="rId24" w:history="1">
        <w:r w:rsidRPr="008A3813">
          <w:rPr>
            <w:rFonts w:ascii="Courier New" w:eastAsia="Times New Roman" w:hAnsi="Courier New" w:cs="Courier New"/>
            <w:color w:val="0000FF"/>
            <w:sz w:val="20"/>
            <w:szCs w:val="20"/>
            <w:u w:val="single"/>
            <w:lang w:eastAsia="ro-RO"/>
          </w:rPr>
          <w:t>nr. 87/2006</w:t>
        </w:r>
      </w:hyperlink>
      <w:r w:rsidRPr="008A3813">
        <w:rPr>
          <w:rFonts w:ascii="Courier New" w:eastAsia="Times New Roman" w:hAnsi="Courier New" w:cs="Courier New"/>
          <w:sz w:val="20"/>
          <w:szCs w:val="20"/>
          <w:lang w:eastAsia="ro-RO"/>
        </w:rPr>
        <w:t>, cu modificarile si completarile ulterioare.</w:t>
      </w:r>
      <w:r w:rsidRPr="008A3813">
        <w:rPr>
          <w:rFonts w:ascii="Courier New" w:eastAsia="Times New Roman" w:hAnsi="Courier New" w:cs="Courier New"/>
          <w:sz w:val="20"/>
          <w:szCs w:val="20"/>
          <w:lang w:eastAsia="ro-RO"/>
        </w:rPr>
        <w:br/>
        <w:t>   (2) Entitatile prevazute la art. 22</w:t>
      </w:r>
      <w:r w:rsidRPr="008A3813">
        <w:rPr>
          <w:rFonts w:ascii="Courier New" w:eastAsia="Times New Roman" w:hAnsi="Courier New" w:cs="Courier New"/>
          <w:sz w:val="20"/>
          <w:szCs w:val="20"/>
          <w:vertAlign w:val="superscript"/>
          <w:lang w:eastAsia="ro-RO"/>
        </w:rPr>
        <w:t>1</w:t>
      </w:r>
      <w:r w:rsidRPr="008A3813">
        <w:rPr>
          <w:rFonts w:ascii="Courier New" w:eastAsia="Times New Roman" w:hAnsi="Courier New" w:cs="Courier New"/>
          <w:sz w:val="20"/>
          <w:szCs w:val="20"/>
          <w:lang w:eastAsia="ro-RO"/>
        </w:rPr>
        <w:t xml:space="preserve"> alin. (3), lit. a), b), d), e) si f) din Legea educatiei nationale </w:t>
      </w:r>
      <w:hyperlink r:id="rId25" w:history="1">
        <w:r w:rsidRPr="008A3813">
          <w:rPr>
            <w:rFonts w:ascii="Courier New" w:eastAsia="Times New Roman" w:hAnsi="Courier New" w:cs="Courier New"/>
            <w:color w:val="0000FF"/>
            <w:sz w:val="20"/>
            <w:szCs w:val="20"/>
            <w:u w:val="single"/>
            <w:lang w:eastAsia="ro-RO"/>
          </w:rPr>
          <w:t>nr. 1/2011</w:t>
        </w:r>
      </w:hyperlink>
      <w:r w:rsidRPr="008A3813">
        <w:rPr>
          <w:rFonts w:ascii="Courier New" w:eastAsia="Times New Roman" w:hAnsi="Courier New" w:cs="Courier New"/>
          <w:sz w:val="20"/>
          <w:szCs w:val="20"/>
          <w:lang w:eastAsia="ro-RO"/>
        </w:rPr>
        <w:t>, cu modificarile si completarile ulterioare, pentru unitatile de învatamânt preuniversitar de stat acreditate, cu personalitate juridica, respectiv la art. 22</w:t>
      </w:r>
      <w:r w:rsidRPr="008A3813">
        <w:rPr>
          <w:rFonts w:ascii="Courier New" w:eastAsia="Times New Roman" w:hAnsi="Courier New" w:cs="Courier New"/>
          <w:sz w:val="20"/>
          <w:szCs w:val="20"/>
          <w:vertAlign w:val="superscript"/>
          <w:lang w:eastAsia="ro-RO"/>
        </w:rPr>
        <w:t>1</w:t>
      </w:r>
      <w:r w:rsidRPr="008A3813">
        <w:rPr>
          <w:rFonts w:ascii="Courier New" w:eastAsia="Times New Roman" w:hAnsi="Courier New" w:cs="Courier New"/>
          <w:sz w:val="20"/>
          <w:szCs w:val="20"/>
          <w:lang w:eastAsia="ro-RO"/>
        </w:rPr>
        <w:t xml:space="preserve"> alin. (3) lit. c) si e) din aceeasi lege, pentru unitatile de învatamânt particular, autorizate sa functioneze provizoriu sau acreditate, înainteaza catre Agentia Româna de Asigurare a Calitatii în Învatamântul Preuniversitar, denumita în continuare ARACIP, lista unitatilor de învatamânt pentru care se propune reorganizarea, însotita de o nota de fundamentare privind motivele care stau la baza procesului de reorganizare propus.</w:t>
      </w:r>
      <w:r w:rsidRPr="008A3813">
        <w:rPr>
          <w:rFonts w:ascii="Courier New" w:eastAsia="Times New Roman" w:hAnsi="Courier New" w:cs="Courier New"/>
          <w:sz w:val="20"/>
          <w:szCs w:val="20"/>
          <w:lang w:eastAsia="ro-RO"/>
        </w:rPr>
        <w:br/>
        <w:t>   (3) Inspectoratele scolare au obligatia de a stabili, împreuna cu autoritatile administratiei publice locale, respectiv consiliul judetean si consiliile locale, unitatile de învatamânt propuse pentru reorganizare. Lista acestor unitati, însotita de o nota de fundamentare privind motivele care stau la baza procesului de reorganizare propus, se transmite la ARACIP de catre inspectoratul scolar.</w:t>
      </w:r>
      <w:r w:rsidRPr="008A3813">
        <w:rPr>
          <w:rFonts w:ascii="Courier New" w:eastAsia="Times New Roman" w:hAnsi="Courier New" w:cs="Courier New"/>
          <w:sz w:val="20"/>
          <w:szCs w:val="20"/>
          <w:lang w:eastAsia="ro-RO"/>
        </w:rPr>
        <w:br/>
        <w:t>   (4) În vederea stabilirii unitatilor de învatamânt propuse pentru reorganizare, inspectoratele scolare si autoritatile administratiei publice locale, respectiv consiliul judetean si consiliile locale, vor tine seama de urmatoarele criterii:</w:t>
      </w:r>
    </w:p>
    <w:p w:rsidR="008A3813" w:rsidRPr="008A3813" w:rsidRDefault="008A3813" w:rsidP="008A3813">
      <w:pPr>
        <w:spacing w:after="0" w:line="240" w:lineRule="auto"/>
        <w:rPr>
          <w:rFonts w:ascii="Courier New" w:eastAsia="Times New Roman" w:hAnsi="Courier New" w:cs="Courier New"/>
          <w:sz w:val="20"/>
          <w:szCs w:val="20"/>
          <w:lang w:eastAsia="ro-RO"/>
        </w:rPr>
      </w:pPr>
      <w:r w:rsidRPr="008A3813">
        <w:rPr>
          <w:rFonts w:ascii="Courier New" w:eastAsia="Times New Roman" w:hAnsi="Courier New" w:cs="Courier New"/>
          <w:sz w:val="20"/>
          <w:szCs w:val="20"/>
          <w:lang w:eastAsia="ro-RO"/>
        </w:rPr>
        <w:t xml:space="preserve">   a) calitatea educatiei furnizate de unitatile de învatamânt preuniversitar corelata cu standardul national de acreditare/evaluare periodica, conform prevederilor art. 5 alin. (1) din Ordonanta de urgenta a Guvernului </w:t>
      </w:r>
      <w:hyperlink r:id="rId26" w:history="1">
        <w:r w:rsidRPr="008A3813">
          <w:rPr>
            <w:rFonts w:ascii="Courier New" w:eastAsia="Times New Roman" w:hAnsi="Courier New" w:cs="Courier New"/>
            <w:color w:val="0000FF"/>
            <w:sz w:val="20"/>
            <w:szCs w:val="20"/>
            <w:u w:val="single"/>
            <w:lang w:eastAsia="ro-RO"/>
          </w:rPr>
          <w:t>nr. 75/2005</w:t>
        </w:r>
      </w:hyperlink>
      <w:r w:rsidRPr="008A3813">
        <w:rPr>
          <w:rFonts w:ascii="Courier New" w:eastAsia="Times New Roman" w:hAnsi="Courier New" w:cs="Courier New"/>
          <w:sz w:val="20"/>
          <w:szCs w:val="20"/>
          <w:lang w:eastAsia="ro-RO"/>
        </w:rPr>
        <w:t xml:space="preserve"> privind asigurarea calitatii educatiei, aprobata cu modificari prin Legea </w:t>
      </w:r>
      <w:hyperlink r:id="rId27" w:history="1">
        <w:r w:rsidRPr="008A3813">
          <w:rPr>
            <w:rFonts w:ascii="Courier New" w:eastAsia="Times New Roman" w:hAnsi="Courier New" w:cs="Courier New"/>
            <w:color w:val="0000FF"/>
            <w:sz w:val="20"/>
            <w:szCs w:val="20"/>
            <w:u w:val="single"/>
            <w:lang w:eastAsia="ro-RO"/>
          </w:rPr>
          <w:t>nr. 87/2006</w:t>
        </w:r>
      </w:hyperlink>
      <w:r w:rsidRPr="008A3813">
        <w:rPr>
          <w:rFonts w:ascii="Courier New" w:eastAsia="Times New Roman" w:hAnsi="Courier New" w:cs="Courier New"/>
          <w:sz w:val="20"/>
          <w:szCs w:val="20"/>
          <w:lang w:eastAsia="ro-RO"/>
        </w:rPr>
        <w:t xml:space="preserve">, cu modificarile si completarile ulterioare, si ale Hotarârii Guvernului </w:t>
      </w:r>
      <w:hyperlink r:id="rId28" w:history="1">
        <w:r w:rsidRPr="008A3813">
          <w:rPr>
            <w:rFonts w:ascii="Courier New" w:eastAsia="Times New Roman" w:hAnsi="Courier New" w:cs="Courier New"/>
            <w:color w:val="0000FF"/>
            <w:sz w:val="20"/>
            <w:szCs w:val="20"/>
            <w:u w:val="single"/>
            <w:lang w:eastAsia="ro-RO"/>
          </w:rPr>
          <w:t>nr. 21/2007</w:t>
        </w:r>
      </w:hyperlink>
      <w:r w:rsidRPr="008A3813">
        <w:rPr>
          <w:rFonts w:ascii="Courier New" w:eastAsia="Times New Roman" w:hAnsi="Courier New" w:cs="Courier New"/>
          <w:sz w:val="20"/>
          <w:szCs w:val="20"/>
          <w:lang w:eastAsia="ro-RO"/>
        </w:rPr>
        <w:t xml:space="preserve"> privind aprobarea Standardelor de autorizare de functionare provizorie a unitatilor de învatamânt preuniversitar, precum si a Standardelor de acreditare si de evaluare periodica a unitatilor de învatamânt preuniversitar, în vigoare;</w:t>
      </w:r>
      <w:r w:rsidRPr="008A3813">
        <w:rPr>
          <w:rFonts w:ascii="Courier New" w:eastAsia="Times New Roman" w:hAnsi="Courier New" w:cs="Courier New"/>
          <w:sz w:val="20"/>
          <w:szCs w:val="20"/>
          <w:lang w:eastAsia="ro-RO"/>
        </w:rPr>
        <w:br/>
        <w:t>   b) eficienta utilizarii resurselor financiare, materiale si umane, în cazul unitatilor de învatamânt preuniversitar de stat;</w:t>
      </w:r>
      <w:r w:rsidRPr="008A3813">
        <w:rPr>
          <w:rFonts w:ascii="Courier New" w:eastAsia="Times New Roman" w:hAnsi="Courier New" w:cs="Courier New"/>
          <w:sz w:val="20"/>
          <w:szCs w:val="20"/>
          <w:lang w:eastAsia="ro-RO"/>
        </w:rPr>
        <w:br/>
        <w:t>   c) încadrarea cheltuielilor unitatii de învatamânt de stat în fondurile alocate pentru finantarea de baza si în numarul de posturi didactice, didactice auxiliare si nedidactice aprobate acesteia de catre inspectoratul scolar;</w:t>
      </w:r>
      <w:r w:rsidRPr="008A3813">
        <w:rPr>
          <w:rFonts w:ascii="Courier New" w:eastAsia="Times New Roman" w:hAnsi="Courier New" w:cs="Courier New"/>
          <w:sz w:val="20"/>
          <w:szCs w:val="20"/>
          <w:lang w:eastAsia="ro-RO"/>
        </w:rPr>
        <w:br/>
        <w:t>   d) respectarea prevederilor art. 19 din Legea educatiei nationale nr. 1/2011, cu modificarile si completarile ulterioare, privind efectivele de copii si elevi ale acestor unitati de învatamânt.</w:t>
      </w:r>
      <w:r w:rsidRPr="008A3813">
        <w:rPr>
          <w:rFonts w:ascii="Courier New" w:eastAsia="Times New Roman" w:hAnsi="Courier New" w:cs="Courier New"/>
          <w:sz w:val="20"/>
          <w:szCs w:val="20"/>
          <w:lang w:eastAsia="ro-RO"/>
        </w:rPr>
        <w:br/>
        <w:t>   (5) Inspectoratele scolare au obligatia de a transmite catre Ministerul Educatiei Nationale lista cu situatiile divergente, prevazute la art. 221 alin. (4) si (5) din Legea nr. 1/2011, cu modificarile si completarile ulterioare, privind propunerile de reorganizare pentru anul scolar 2020-2021, însotita de motivele care au condus la acestea.</w:t>
      </w:r>
      <w:r w:rsidRPr="008A3813">
        <w:rPr>
          <w:rFonts w:ascii="Courier New" w:eastAsia="Times New Roman" w:hAnsi="Courier New" w:cs="Courier New"/>
          <w:sz w:val="20"/>
          <w:szCs w:val="20"/>
          <w:lang w:eastAsia="ro-RO"/>
        </w:rPr>
        <w:br/>
        <w:t>   (6) Ministerul Educatiei Nationale analizeaza situatiile prevazute la alin. (5) pe baza documentelor transmise de catre inspectoratele scolare si stabileste unitatile de învatamânt care se reorganizeaza în anul scolar 2020-2021, în conformitate cu prevederile art. 22</w:t>
      </w:r>
      <w:r w:rsidRPr="008A3813">
        <w:rPr>
          <w:rFonts w:ascii="Courier New" w:eastAsia="Times New Roman" w:hAnsi="Courier New" w:cs="Courier New"/>
          <w:sz w:val="20"/>
          <w:szCs w:val="20"/>
          <w:vertAlign w:val="superscript"/>
          <w:lang w:eastAsia="ro-RO"/>
        </w:rPr>
        <w:t>1</w:t>
      </w:r>
      <w:r w:rsidRPr="008A3813">
        <w:rPr>
          <w:rFonts w:ascii="Courier New" w:eastAsia="Times New Roman" w:hAnsi="Courier New" w:cs="Courier New"/>
          <w:sz w:val="20"/>
          <w:szCs w:val="20"/>
          <w:lang w:eastAsia="ro-RO"/>
        </w:rPr>
        <w:t xml:space="preserve"> alin. (4) si (5) din Legea nr. 1/2011, cu modificarile si completarile ulterioare.</w:t>
      </w:r>
      <w:r w:rsidRPr="008A3813">
        <w:rPr>
          <w:rFonts w:ascii="Courier New" w:eastAsia="Times New Roman" w:hAnsi="Courier New" w:cs="Courier New"/>
          <w:sz w:val="20"/>
          <w:szCs w:val="20"/>
          <w:lang w:eastAsia="ro-RO"/>
        </w:rPr>
        <w:br/>
        <w:t>   (7) Finalizarea operatiunilor specifice reorganizarii se realizeaza prin ordin al ministrului educatiei nationale, la propunerea ARACIP.</w:t>
      </w:r>
      <w:r w:rsidRPr="008A3813">
        <w:rPr>
          <w:rFonts w:ascii="Courier New" w:eastAsia="Times New Roman" w:hAnsi="Courier New" w:cs="Courier New"/>
          <w:sz w:val="20"/>
          <w:szCs w:val="20"/>
          <w:lang w:eastAsia="ro-RO"/>
        </w:rPr>
        <w:br/>
        <w:t>   (8) ARACIP, pe baza constatarilor privind asigurarea standardelor de calitate pentru componentele organizatorice ale unitatilor de învatamânt care intra în proces de reorganizare, propune ministrului educatiei nationale, dupa caz, ordinul privind unitatile de învatamânt rezultate în urma reorganizarii.</w:t>
      </w:r>
      <w:r w:rsidRPr="008A3813">
        <w:rPr>
          <w:rFonts w:ascii="Courier New" w:eastAsia="Times New Roman" w:hAnsi="Courier New" w:cs="Courier New"/>
          <w:sz w:val="20"/>
          <w:szCs w:val="20"/>
          <w:lang w:eastAsia="ro-RO"/>
        </w:rPr>
        <w:br/>
        <w:t>   (9) Unitatile de învatamânt rezultate în urma procesului de reorganizare se includ, de drept, în reteaua scolara, cu respectarea prevederilor legale în vigoare.</w:t>
      </w:r>
      <w:r w:rsidRPr="008A3813">
        <w:rPr>
          <w:rFonts w:ascii="Courier New" w:eastAsia="Times New Roman" w:hAnsi="Courier New" w:cs="Courier New"/>
          <w:sz w:val="20"/>
          <w:szCs w:val="20"/>
          <w:lang w:eastAsia="ro-RO"/>
        </w:rPr>
        <w:br/>
        <w:t>   (10) Consiliul de administratie al inspectoratului scolar stabileste:</w:t>
      </w:r>
    </w:p>
    <w:p w:rsidR="008A3813" w:rsidRPr="008A3813" w:rsidRDefault="008A3813" w:rsidP="008A3813">
      <w:pPr>
        <w:spacing w:after="0" w:line="240" w:lineRule="auto"/>
        <w:rPr>
          <w:rFonts w:ascii="Courier New" w:eastAsia="Times New Roman" w:hAnsi="Courier New" w:cs="Courier New"/>
          <w:sz w:val="20"/>
          <w:szCs w:val="20"/>
          <w:lang w:eastAsia="ro-RO"/>
        </w:rPr>
      </w:pPr>
      <w:r w:rsidRPr="008A3813">
        <w:rPr>
          <w:rFonts w:ascii="Courier New" w:eastAsia="Times New Roman" w:hAnsi="Courier New" w:cs="Courier New"/>
          <w:sz w:val="20"/>
          <w:szCs w:val="20"/>
          <w:lang w:eastAsia="ro-RO"/>
        </w:rPr>
        <w:lastRenderedPageBreak/>
        <w:t>   a) transferul drepturilor, obligatiilor si al personalului de la unitatea absorbita catre unitatea de învatamânt cu personalitate juridica care absoarbe;</w:t>
      </w:r>
      <w:r w:rsidRPr="008A3813">
        <w:rPr>
          <w:rFonts w:ascii="Courier New" w:eastAsia="Times New Roman" w:hAnsi="Courier New" w:cs="Courier New"/>
          <w:sz w:val="20"/>
          <w:szCs w:val="20"/>
          <w:lang w:eastAsia="ro-RO"/>
        </w:rPr>
        <w:br/>
        <w:t>   b) transferul drepturilor, obligatiilor si al personalului unitatilor de învatamânt care se contopesc catre nou-înfiintata unitate cu personalitate juridica;</w:t>
      </w:r>
      <w:r w:rsidRPr="008A3813">
        <w:rPr>
          <w:rFonts w:ascii="Courier New" w:eastAsia="Times New Roman" w:hAnsi="Courier New" w:cs="Courier New"/>
          <w:sz w:val="20"/>
          <w:szCs w:val="20"/>
          <w:lang w:eastAsia="ro-RO"/>
        </w:rPr>
        <w:br/>
        <w:t>   c) transferul drepturilor, obligatiilor si al personalului unitatii divizate catre unitatea/unitatile de învatamânt cu personalitate juridica dobânditoare;</w:t>
      </w:r>
      <w:r w:rsidRPr="008A3813">
        <w:rPr>
          <w:rFonts w:ascii="Courier New" w:eastAsia="Times New Roman" w:hAnsi="Courier New" w:cs="Courier New"/>
          <w:sz w:val="20"/>
          <w:szCs w:val="20"/>
          <w:lang w:eastAsia="ro-RO"/>
        </w:rPr>
        <w:br/>
        <w:t>   d) transferul bazei materiale, cu exceptia terenurilor si a cladirilor aflate în domeniul public local, de la unitatea de învatamânt care îsi pierde personalitatea juridica catre unitatea dobânditoare.</w:t>
      </w:r>
      <w:r w:rsidRPr="008A3813">
        <w:rPr>
          <w:rFonts w:ascii="Courier New" w:eastAsia="Times New Roman" w:hAnsi="Courier New" w:cs="Courier New"/>
          <w:sz w:val="20"/>
          <w:szCs w:val="20"/>
          <w:lang w:eastAsia="ro-RO"/>
        </w:rPr>
        <w:br/>
        <w:t>   (11) În îndeplinirea atributiilor reglementate la alin. (10), inspectoratul scolar va proceda la:</w:t>
      </w:r>
    </w:p>
    <w:p w:rsidR="008A3813" w:rsidRPr="008A3813" w:rsidRDefault="008A3813" w:rsidP="008A3813">
      <w:pPr>
        <w:spacing w:after="240" w:line="240" w:lineRule="auto"/>
        <w:rPr>
          <w:rFonts w:ascii="Courier New" w:eastAsia="Times New Roman" w:hAnsi="Courier New" w:cs="Courier New"/>
          <w:sz w:val="20"/>
          <w:szCs w:val="20"/>
          <w:lang w:eastAsia="ro-RO"/>
        </w:rPr>
      </w:pPr>
      <w:r w:rsidRPr="008A3813">
        <w:rPr>
          <w:rFonts w:ascii="Courier New" w:eastAsia="Times New Roman" w:hAnsi="Courier New" w:cs="Courier New"/>
          <w:sz w:val="20"/>
          <w:szCs w:val="20"/>
          <w:lang w:eastAsia="ro-RO"/>
        </w:rPr>
        <w:t>   a) informarea si îndrumarea unitatilor de învatamânt care vor intra în reorganizare prin fuziune/divizare în legatura cu etapele care trebuie parcurse de acestea, în vederea transferarii drepturilor, obligatiilor si a personalului catre unitatea dobânditoare;</w:t>
      </w:r>
      <w:r w:rsidRPr="008A3813">
        <w:rPr>
          <w:rFonts w:ascii="Courier New" w:eastAsia="Times New Roman" w:hAnsi="Courier New" w:cs="Courier New"/>
          <w:sz w:val="20"/>
          <w:szCs w:val="20"/>
          <w:lang w:eastAsia="ro-RO"/>
        </w:rPr>
        <w:br/>
        <w:t>   b) asigurarea unui proiect de plan de scolarizare pentru unitatile de învatamânt constituite în urma procesului de reorganizare;</w:t>
      </w:r>
      <w:r w:rsidRPr="008A3813">
        <w:rPr>
          <w:rFonts w:ascii="Courier New" w:eastAsia="Times New Roman" w:hAnsi="Courier New" w:cs="Courier New"/>
          <w:sz w:val="20"/>
          <w:szCs w:val="20"/>
          <w:lang w:eastAsia="ro-RO"/>
        </w:rPr>
        <w:br/>
        <w:t>   c) asigurarea încadrarii personalului didactic în unitatea de învatamânt care se reorganizeaza si/sau, dupa caz, solutionarea reducerilor de activitate ale acestora, în conformitate cu prevederile Metodologiei-cadru privind mobilitatea personalului didactic de predare din învatamântul preuniversitar, în vigoare, pentru anul scolar 2020-2021;</w:t>
      </w:r>
      <w:r w:rsidRPr="008A3813">
        <w:rPr>
          <w:rFonts w:ascii="Courier New" w:eastAsia="Times New Roman" w:hAnsi="Courier New" w:cs="Courier New"/>
          <w:sz w:val="20"/>
          <w:szCs w:val="20"/>
          <w:lang w:eastAsia="ro-RO"/>
        </w:rPr>
        <w:br/>
        <w:t>   d) emiterea deciziilor de repartizare a personalului didactic transferat de la unitatea care îsi pierde personalitatea juridica catre unitatea/unitatile dobânditoare, conform procedurilor stabilite prin Metodologia-cadru privind mobilitatea personalului didactic de predare din învatamântul preuniversitar, în vigoare, pentru anul scolar 2020-2021;</w:t>
      </w:r>
      <w:r w:rsidRPr="008A3813">
        <w:rPr>
          <w:rFonts w:ascii="Courier New" w:eastAsia="Times New Roman" w:hAnsi="Courier New" w:cs="Courier New"/>
          <w:sz w:val="20"/>
          <w:szCs w:val="20"/>
          <w:lang w:eastAsia="ro-RO"/>
        </w:rPr>
        <w:br/>
        <w:t>   e) avizarea statelor de personal ale unitatilor de învatamânt dobânditoare, avându-se în vedere functiile didactice si nedidactice rezultate prin transferul personalului unitatii care îsi pierde personalitatea juridica;</w:t>
      </w:r>
      <w:r w:rsidRPr="008A3813">
        <w:rPr>
          <w:rFonts w:ascii="Courier New" w:eastAsia="Times New Roman" w:hAnsi="Courier New" w:cs="Courier New"/>
          <w:sz w:val="20"/>
          <w:szCs w:val="20"/>
          <w:lang w:eastAsia="ro-RO"/>
        </w:rPr>
        <w:br/>
        <w:t>   f) verificarea modului în care unitatea/unitatile de învatamânt dobânditoare a/au procedat la încheierea contractelor individuale de munca ale personalului transferat de la unitatea de învatamânt care si-a pierdut personalitatea juridica si la înregistrarea acestora în registrul general de evidenta a salariatilor;</w:t>
      </w:r>
      <w:r w:rsidRPr="008A3813">
        <w:rPr>
          <w:rFonts w:ascii="Courier New" w:eastAsia="Times New Roman" w:hAnsi="Courier New" w:cs="Courier New"/>
          <w:sz w:val="20"/>
          <w:szCs w:val="20"/>
          <w:lang w:eastAsia="ro-RO"/>
        </w:rPr>
        <w:br/>
        <w:t>   g) verificarea finalizarii procedurilor de radiere din evidentele autoritatilor fiscale (retragerea CIF-ului) si de casare/returnare a sigiliilor la inspectoratul scolar, de catre unitatile de învatamânt care îsi pierd personalitatea juridica prin reorganizare;</w:t>
      </w:r>
      <w:r w:rsidRPr="008A3813">
        <w:rPr>
          <w:rFonts w:ascii="Courier New" w:eastAsia="Times New Roman" w:hAnsi="Courier New" w:cs="Courier New"/>
          <w:sz w:val="20"/>
          <w:szCs w:val="20"/>
          <w:lang w:eastAsia="ro-RO"/>
        </w:rPr>
        <w:br/>
        <w:t>   h) verificarea preluarii de catre unitatea/unitatile dobânditoare a arhivei unitatii/unitatilor care îsi pierde/pierd personalitatea juridica prin reorganizare;</w:t>
      </w:r>
      <w:r w:rsidRPr="008A3813">
        <w:rPr>
          <w:rFonts w:ascii="Courier New" w:eastAsia="Times New Roman" w:hAnsi="Courier New" w:cs="Courier New"/>
          <w:sz w:val="20"/>
          <w:szCs w:val="20"/>
          <w:lang w:eastAsia="ro-RO"/>
        </w:rPr>
        <w:br/>
        <w:t>   i) desfasurarea oricaror altor operatiuni necesare pentru finalizarea procesului de reorganizare a unitatilor de învatamânt.</w:t>
      </w:r>
      <w:r w:rsidRPr="008A3813">
        <w:rPr>
          <w:rFonts w:ascii="Courier New" w:eastAsia="Times New Roman" w:hAnsi="Courier New" w:cs="Courier New"/>
          <w:sz w:val="20"/>
          <w:szCs w:val="20"/>
          <w:lang w:eastAsia="ro-RO"/>
        </w:rPr>
        <w:br/>
        <w:t>   (12) Deciziile/Hotarârile inspectoratelor scolare judetene/Inspectoratului Scolar al Municipiului Bucuresti privind operatiunile de la alin. (10) si (11) se comunica unitatilor scolare implicate în procesul de reorganizare în cel mult 10 zile de la comunicarea de catre ARACIP a ordinului de ministru emis la finalizarea operatiunilor specifice procesului de reorganizare, dar nu mai târziu de 31 august 2020.</w:t>
      </w:r>
      <w:r w:rsidRPr="008A3813">
        <w:rPr>
          <w:rFonts w:ascii="Courier New" w:eastAsia="Times New Roman" w:hAnsi="Courier New" w:cs="Courier New"/>
          <w:sz w:val="20"/>
          <w:szCs w:val="20"/>
          <w:lang w:eastAsia="ro-RO"/>
        </w:rPr>
        <w:br/>
        <w:t xml:space="preserve">   (13) Procedura de transfer al personalului didactic auxiliar si al personalului nedidactic de la unitatea de învatamânt care îsi pierde personalitatea juridica la unitatea dobânditoare este urmatoarea: anterior încetarii personalitatii juridice, directorul unitatii de învatamânt care se reorganizeaza emite decizia de transfer, ca urmare a reorganizarii, al personalului didactic auxiliar si al personalului nedidactic si dispune încetarea contractului individual de munca al fiecarui salariat, în </w:t>
      </w:r>
      <w:r w:rsidRPr="008A3813">
        <w:rPr>
          <w:rFonts w:ascii="Courier New" w:eastAsia="Times New Roman" w:hAnsi="Courier New" w:cs="Courier New"/>
          <w:sz w:val="20"/>
          <w:szCs w:val="20"/>
          <w:lang w:eastAsia="ro-RO"/>
        </w:rPr>
        <w:lastRenderedPageBreak/>
        <w:t xml:space="preserve">conformitate cu dispozitiile art. 65 alin. (1) din Legea nr. 53/2003 - Codul muncii, republicata, cu modificarile si completarile ulterioare, înregistrând încetarea contractului individual de munca în registrul general de evidenta a salariatilor, în conformitate cu dispozitiile art. 3 alin. (2) lit. k) din Hotarârea Guvernului nr. 905/2017 privind registrul general de evidenta a salariatilor; în baza deciziei de transfer, transmisa unitatii la care se realizeaza transferul (unitatea dobânditoare), directorul acesteia emite decizia de angajare pe post a fiecarui salariat transferat si încheie contractul individual de munca, cu cel putin o zi lucratoare anterior începerii activitatii. Contractul individual de munca se înregistreaza în registrul general de evidenta a salariatilor unitatii dobânditoare, cu respectarea dispozitiilor art. 4 alin. (1) lit. b) din Hotarârea Guvernului </w:t>
      </w:r>
      <w:hyperlink r:id="rId29" w:history="1">
        <w:r w:rsidRPr="008A3813">
          <w:rPr>
            <w:rFonts w:ascii="Courier New" w:eastAsia="Times New Roman" w:hAnsi="Courier New" w:cs="Courier New"/>
            <w:color w:val="0000FF"/>
            <w:sz w:val="20"/>
            <w:szCs w:val="20"/>
            <w:u w:val="single"/>
            <w:lang w:eastAsia="ro-RO"/>
          </w:rPr>
          <w:t>nr. 905/2017</w:t>
        </w:r>
      </w:hyperlink>
      <w:r w:rsidRPr="008A3813">
        <w:rPr>
          <w:rFonts w:ascii="Courier New" w:eastAsia="Times New Roman" w:hAnsi="Courier New" w:cs="Courier New"/>
          <w:sz w:val="20"/>
          <w:szCs w:val="20"/>
          <w:lang w:eastAsia="ro-RO"/>
        </w:rPr>
        <w:t>.</w:t>
      </w:r>
    </w:p>
    <w:p w:rsidR="008A3813" w:rsidRPr="008A3813" w:rsidRDefault="008A3813" w:rsidP="008A3813">
      <w:pPr>
        <w:spacing w:after="0" w:line="240" w:lineRule="auto"/>
        <w:jc w:val="center"/>
        <w:rPr>
          <w:rFonts w:ascii="Times New Roman" w:eastAsia="Times New Roman" w:hAnsi="Times New Roman" w:cs="Times New Roman"/>
          <w:b/>
          <w:bCs/>
          <w:sz w:val="24"/>
          <w:szCs w:val="24"/>
          <w:lang w:eastAsia="ro-RO"/>
        </w:rPr>
      </w:pPr>
      <w:r w:rsidRPr="008A3813">
        <w:rPr>
          <w:rFonts w:ascii="Courier New" w:eastAsia="Times New Roman" w:hAnsi="Courier New" w:cs="Courier New"/>
          <w:sz w:val="20"/>
          <w:szCs w:val="20"/>
          <w:lang w:eastAsia="ro-RO"/>
        </w:rPr>
        <w:br/>
        <w:t>Sectiunea a 3-a</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Organizarea retelei scolare</w:t>
      </w:r>
    </w:p>
    <w:p w:rsidR="008A3813" w:rsidRPr="008A3813" w:rsidRDefault="008A3813" w:rsidP="008A3813">
      <w:pPr>
        <w:spacing w:after="0" w:line="240" w:lineRule="auto"/>
        <w:rPr>
          <w:rFonts w:ascii="Times New Roman" w:eastAsia="Times New Roman" w:hAnsi="Times New Roman" w:cs="Times New Roman"/>
          <w:sz w:val="24"/>
          <w:szCs w:val="24"/>
          <w:lang w:eastAsia="ro-RO"/>
        </w:rPr>
      </w:pPr>
      <w:r w:rsidRPr="008A3813">
        <w:rPr>
          <w:rFonts w:ascii="Courier New" w:eastAsia="Times New Roman" w:hAnsi="Courier New" w:cs="Courier New"/>
          <w:sz w:val="20"/>
          <w:szCs w:val="20"/>
          <w:lang w:eastAsia="ro-RO"/>
        </w:rPr>
        <w:t> </w:t>
      </w:r>
    </w:p>
    <w:p w:rsidR="008A3813" w:rsidRPr="008A3813" w:rsidRDefault="008A3813" w:rsidP="008A3813">
      <w:pPr>
        <w:spacing w:after="0" w:line="240" w:lineRule="auto"/>
        <w:rPr>
          <w:rFonts w:ascii="Courier New" w:eastAsia="Times New Roman" w:hAnsi="Courier New" w:cs="Courier New"/>
          <w:sz w:val="20"/>
          <w:szCs w:val="20"/>
          <w:lang w:eastAsia="ro-RO"/>
        </w:rPr>
      </w:pPr>
      <w:r w:rsidRPr="008A3813">
        <w:rPr>
          <w:rFonts w:ascii="Courier New" w:eastAsia="Times New Roman" w:hAnsi="Courier New" w:cs="Courier New"/>
          <w:sz w:val="20"/>
          <w:szCs w:val="20"/>
          <w:lang w:eastAsia="ro-RO"/>
        </w:rPr>
        <w:t> </w:t>
      </w:r>
    </w:p>
    <w:p w:rsidR="008A3813" w:rsidRPr="008A3813" w:rsidRDefault="008A3813" w:rsidP="008A3813">
      <w:pPr>
        <w:spacing w:after="0" w:line="240" w:lineRule="auto"/>
        <w:rPr>
          <w:rFonts w:ascii="Courier New" w:eastAsia="Times New Roman" w:hAnsi="Courier New" w:cs="Courier New"/>
          <w:sz w:val="20"/>
          <w:szCs w:val="20"/>
          <w:lang w:eastAsia="ro-RO"/>
        </w:rPr>
      </w:pPr>
      <w:r w:rsidRPr="008A3813">
        <w:rPr>
          <w:rFonts w:ascii="Courier New" w:eastAsia="Times New Roman" w:hAnsi="Courier New" w:cs="Courier New"/>
          <w:b/>
          <w:bCs/>
          <w:sz w:val="20"/>
          <w:szCs w:val="20"/>
          <w:lang w:eastAsia="ro-RO"/>
        </w:rPr>
        <w:t xml:space="preserve">   Art. 24. - </w:t>
      </w:r>
      <w:r w:rsidRPr="008A3813">
        <w:rPr>
          <w:rFonts w:ascii="Courier New" w:eastAsia="Times New Roman" w:hAnsi="Courier New" w:cs="Courier New"/>
          <w:sz w:val="20"/>
          <w:szCs w:val="20"/>
          <w:lang w:eastAsia="ro-RO"/>
        </w:rPr>
        <w:t>(1) Organizarea retelei scolare a unitatilor de învatamânt preuniversitar de stat si particular se realizeaza prin hotarâre a consiliului local sau, dupa caz, a consiliului judetean, cu avizul conform al inspectoratului scolar/Ministerului Educatiei Nationale, dupa caz.</w:t>
      </w:r>
      <w:r w:rsidRPr="008A3813">
        <w:rPr>
          <w:rFonts w:ascii="Courier New" w:eastAsia="Times New Roman" w:hAnsi="Courier New" w:cs="Courier New"/>
          <w:sz w:val="20"/>
          <w:szCs w:val="20"/>
          <w:lang w:eastAsia="ro-RO"/>
        </w:rPr>
        <w:br/>
        <w:t>   (2) Obtinerea avizului conform este obligatorie, lipsa acestuia atragând nulitatea hotarârii consiliului local sau, dupa caz, a consiliului judetean prin care este organizata reteaua scolara.</w:t>
      </w:r>
      <w:r w:rsidRPr="008A3813">
        <w:rPr>
          <w:rFonts w:ascii="Courier New" w:eastAsia="Times New Roman" w:hAnsi="Courier New" w:cs="Courier New"/>
          <w:sz w:val="20"/>
          <w:szCs w:val="20"/>
          <w:lang w:eastAsia="ro-RO"/>
        </w:rPr>
        <w:br/>
        <w:t xml:space="preserve">   (3) Organizarea retelei scolare se realizeaza, în ordine, cu respectarea urmatoarelor etape: </w:t>
      </w:r>
    </w:p>
    <w:p w:rsidR="008A3813" w:rsidRPr="008A3813" w:rsidRDefault="008A3813" w:rsidP="008A3813">
      <w:pPr>
        <w:spacing w:after="0" w:line="240" w:lineRule="auto"/>
        <w:rPr>
          <w:rFonts w:ascii="Courier New" w:eastAsia="Times New Roman" w:hAnsi="Courier New" w:cs="Courier New"/>
          <w:sz w:val="20"/>
          <w:szCs w:val="20"/>
          <w:lang w:eastAsia="ro-RO"/>
        </w:rPr>
      </w:pPr>
      <w:r w:rsidRPr="008A3813">
        <w:rPr>
          <w:rFonts w:ascii="Courier New" w:eastAsia="Times New Roman" w:hAnsi="Courier New" w:cs="Courier New"/>
          <w:sz w:val="20"/>
          <w:szCs w:val="20"/>
          <w:lang w:eastAsia="ro-RO"/>
        </w:rPr>
        <w:t>   a) realizarea proiectului de retea scolara de catre consiliul local/consiliul judetean;</w:t>
      </w:r>
      <w:r w:rsidRPr="008A3813">
        <w:rPr>
          <w:rFonts w:ascii="Courier New" w:eastAsia="Times New Roman" w:hAnsi="Courier New" w:cs="Courier New"/>
          <w:sz w:val="20"/>
          <w:szCs w:val="20"/>
          <w:lang w:eastAsia="ro-RO"/>
        </w:rPr>
        <w:br/>
        <w:t>   b) transmiterea proiectului de retea scolara, însotit de un raport argumentativ privind structura retelei scolare propuse sa functioneze în anul scolar urmator, realizat de catre consiliul local/consiliul judetean, de catre primar/presedintele consiliului judetean, catre inspectoratul scolar/Ministerul Educatiei Nationale, cu solicitarea de emitere a avizului conform, potrivit prevederilor legale;</w:t>
      </w:r>
      <w:r w:rsidRPr="008A3813">
        <w:rPr>
          <w:rFonts w:ascii="Courier New" w:eastAsia="Times New Roman" w:hAnsi="Courier New" w:cs="Courier New"/>
          <w:sz w:val="20"/>
          <w:szCs w:val="20"/>
          <w:lang w:eastAsia="ro-RO"/>
        </w:rPr>
        <w:br/>
        <w:t>   c) transmiterea catre autoritatile administratiei publice locale (primarul si consiliul local, respectiv presedintele consiliului judetean si consiliul judetean) a listei unitatilor de învatamânt pentru care se acorda aviz conform, precum si a listei unitatilor de învatamânt pentru care nu se acorda aviz conform (însotita de un raport care contine motivele neacordarii avizului conform si propuneri privind organizarea acestora);</w:t>
      </w:r>
      <w:r w:rsidRPr="008A3813">
        <w:rPr>
          <w:rFonts w:ascii="Courier New" w:eastAsia="Times New Roman" w:hAnsi="Courier New" w:cs="Courier New"/>
          <w:sz w:val="20"/>
          <w:szCs w:val="20"/>
          <w:lang w:eastAsia="ro-RO"/>
        </w:rPr>
        <w:br/>
        <w:t>   d) aprobarea, prin hotarâre a consiliului local sau, dupa caz, a consiliului judetean, a retelei scolare pe baza avizului conform al inspectoratului scolar/Ministerului Educatiei Nationale.</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 xml:space="preserve">   Art. 25. - </w:t>
      </w:r>
      <w:r w:rsidRPr="008A3813">
        <w:rPr>
          <w:rFonts w:ascii="Courier New" w:eastAsia="Times New Roman" w:hAnsi="Courier New" w:cs="Courier New"/>
          <w:sz w:val="20"/>
          <w:szCs w:val="20"/>
          <w:lang w:eastAsia="ro-RO"/>
        </w:rPr>
        <w:t>(1) Organizarea retelei scolare se realizeaza anual.</w:t>
      </w:r>
      <w:r w:rsidRPr="008A3813">
        <w:rPr>
          <w:rFonts w:ascii="Courier New" w:eastAsia="Times New Roman" w:hAnsi="Courier New" w:cs="Courier New"/>
          <w:sz w:val="20"/>
          <w:szCs w:val="20"/>
          <w:lang w:eastAsia="ro-RO"/>
        </w:rPr>
        <w:br/>
        <w:t>   (2) Unitatile de învatamânt care îsi schimba sediul sau îsi extind activitatea pe aceleasi niveluri de învatamânt/specializari/ calificari profesionale în noi sedii, în aceeasi localitate sau în municipiul Bucuresti, au obligatia sa anunte, potrivit legislatiei în vigoare: autoritatile publice locale, inspectoratul scolar si ARACIP. Unitatile de învatamânt respective au obligatia detinerii autorizatiilor de mediu, sanitare si de securitate contra incendiilor, înainte de începerea procesului educational pentru situatiile respective. Inspectoratele scolare, în colaborare cu ARACIP, vor desfasura activitati de monitorizare si control, pe baza standardelor de autorizare/acreditare aprobate prin Hotarârea Guvernului </w:t>
      </w:r>
      <w:hyperlink r:id="rId30" w:history="1">
        <w:r w:rsidRPr="008A3813">
          <w:rPr>
            <w:rFonts w:ascii="Courier New" w:eastAsia="Times New Roman" w:hAnsi="Courier New" w:cs="Courier New"/>
            <w:color w:val="0000FF"/>
            <w:sz w:val="20"/>
            <w:szCs w:val="20"/>
            <w:u w:val="single"/>
            <w:lang w:eastAsia="ro-RO"/>
          </w:rPr>
          <w:t>nr.21/2007</w:t>
        </w:r>
      </w:hyperlink>
      <w:r w:rsidRPr="008A3813">
        <w:rPr>
          <w:rFonts w:ascii="Courier New" w:eastAsia="Times New Roman" w:hAnsi="Courier New" w:cs="Courier New"/>
          <w:sz w:val="20"/>
          <w:szCs w:val="20"/>
          <w:lang w:eastAsia="ro-RO"/>
        </w:rPr>
        <w:t xml:space="preserve"> privind îndeplinirea cerintelor referitoare la organizarea si functionarea spatiilor de învatamânt în care unitatile de învatamânt aflate în aceasta situatie urmeaza sa functioneze, pentru niveluri de învatamânt/specializari/ calificari profesionale pentru care acestea au fost autorizate/ acreditate prin ordin de ministru. Unitatile de </w:t>
      </w:r>
      <w:r w:rsidRPr="008A3813">
        <w:rPr>
          <w:rFonts w:ascii="Courier New" w:eastAsia="Times New Roman" w:hAnsi="Courier New" w:cs="Courier New"/>
          <w:sz w:val="20"/>
          <w:szCs w:val="20"/>
          <w:lang w:eastAsia="ro-RO"/>
        </w:rPr>
        <w:lastRenderedPageBreak/>
        <w:t>învatamânt aflate în aceasta situatie vor desfasura proces educational în noile locatii numai dupa constatarea respectarii, în spatiile respective, a cerintelor standardelor, corespunzator nivelurilor/specializarilor/ calificarilor profesionale pentru care unitatile de învatamânt respective au fost autorizate sa functioneze provizoriu/ acreditate, fiind emis ordin al ministrului educatiei nationale în acest sens, cu atestarea capacitatii maxime de scolarizare.</w:t>
      </w:r>
      <w:r w:rsidRPr="008A3813">
        <w:rPr>
          <w:rFonts w:ascii="Courier New" w:eastAsia="Times New Roman" w:hAnsi="Courier New" w:cs="Courier New"/>
          <w:sz w:val="20"/>
          <w:szCs w:val="20"/>
          <w:lang w:eastAsia="ro-RO"/>
        </w:rPr>
        <w:br/>
        <w:t>   (3) Extinderea activitatii unitatilor de învatamânt într-o alta localitate, respectiv într-un alt judet se realizeaza cu respectarea prevederilor legislatiei în vigoare privind procedura de autorizare de functionare provizorie, prin ARACIP.</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 xml:space="preserve">   Art. 26. - </w:t>
      </w:r>
      <w:r w:rsidRPr="008A3813">
        <w:rPr>
          <w:rFonts w:ascii="Courier New" w:eastAsia="Times New Roman" w:hAnsi="Courier New" w:cs="Courier New"/>
          <w:sz w:val="20"/>
          <w:szCs w:val="20"/>
          <w:lang w:eastAsia="ro-RO"/>
        </w:rPr>
        <w:t>(1) Pentru emiterea avizului conform privind organizarea retelei scolare, inspectoratele scolare vor tine seama de urmatoarele criterii:</w:t>
      </w:r>
    </w:p>
    <w:p w:rsidR="008A3813" w:rsidRPr="008A3813" w:rsidRDefault="008A3813" w:rsidP="008A3813">
      <w:pPr>
        <w:spacing w:after="0" w:line="240" w:lineRule="auto"/>
        <w:rPr>
          <w:rFonts w:ascii="Courier New" w:eastAsia="Times New Roman" w:hAnsi="Courier New" w:cs="Courier New"/>
          <w:sz w:val="20"/>
          <w:szCs w:val="20"/>
          <w:lang w:eastAsia="ro-RO"/>
        </w:rPr>
      </w:pPr>
      <w:r w:rsidRPr="008A3813">
        <w:rPr>
          <w:rFonts w:ascii="Courier New" w:eastAsia="Times New Roman" w:hAnsi="Courier New" w:cs="Courier New"/>
          <w:sz w:val="20"/>
          <w:szCs w:val="20"/>
          <w:lang w:eastAsia="ro-RO"/>
        </w:rPr>
        <w:t xml:space="preserve">   a) calitatea educatiei furnizate de unitatile de învatamânt preuniversitar corelata cu standardul national de autorizare/acreditare/evaluare periodica, conform prevederilor art. 5 alin. (1) din Ordonanta de urgenta a Guvernului </w:t>
      </w:r>
      <w:hyperlink r:id="rId31" w:history="1">
        <w:r w:rsidRPr="008A3813">
          <w:rPr>
            <w:rFonts w:ascii="Courier New" w:eastAsia="Times New Roman" w:hAnsi="Courier New" w:cs="Courier New"/>
            <w:color w:val="0000FF"/>
            <w:sz w:val="20"/>
            <w:szCs w:val="20"/>
            <w:u w:val="single"/>
            <w:lang w:eastAsia="ro-RO"/>
          </w:rPr>
          <w:t>nr. 75/2005</w:t>
        </w:r>
      </w:hyperlink>
      <w:r w:rsidRPr="008A3813">
        <w:rPr>
          <w:rFonts w:ascii="Courier New" w:eastAsia="Times New Roman" w:hAnsi="Courier New" w:cs="Courier New"/>
          <w:sz w:val="20"/>
          <w:szCs w:val="20"/>
          <w:lang w:eastAsia="ro-RO"/>
        </w:rPr>
        <w:t xml:space="preserve"> privind asigurarea calitatii educatiei, aprobata cu modificari prin Legea </w:t>
      </w:r>
      <w:hyperlink r:id="rId32" w:history="1">
        <w:r w:rsidRPr="008A3813">
          <w:rPr>
            <w:rFonts w:ascii="Courier New" w:eastAsia="Times New Roman" w:hAnsi="Courier New" w:cs="Courier New"/>
            <w:color w:val="0000FF"/>
            <w:sz w:val="20"/>
            <w:szCs w:val="20"/>
            <w:u w:val="single"/>
            <w:lang w:eastAsia="ro-RO"/>
          </w:rPr>
          <w:t>nr. 87/2006</w:t>
        </w:r>
      </w:hyperlink>
      <w:r w:rsidRPr="008A3813">
        <w:rPr>
          <w:rFonts w:ascii="Courier New" w:eastAsia="Times New Roman" w:hAnsi="Courier New" w:cs="Courier New"/>
          <w:sz w:val="20"/>
          <w:szCs w:val="20"/>
          <w:lang w:eastAsia="ro-RO"/>
        </w:rPr>
        <w:t xml:space="preserve">, cu modificarile si completarile ulterioare, ale Hotarârii Guvernului </w:t>
      </w:r>
      <w:hyperlink r:id="rId33" w:history="1">
        <w:r w:rsidRPr="008A3813">
          <w:rPr>
            <w:rFonts w:ascii="Courier New" w:eastAsia="Times New Roman" w:hAnsi="Courier New" w:cs="Courier New"/>
            <w:color w:val="0000FF"/>
            <w:sz w:val="20"/>
            <w:szCs w:val="20"/>
            <w:u w:val="single"/>
            <w:lang w:eastAsia="ro-RO"/>
          </w:rPr>
          <w:t>nr. 21/2007</w:t>
        </w:r>
      </w:hyperlink>
      <w:r w:rsidRPr="008A3813">
        <w:rPr>
          <w:rFonts w:ascii="Courier New" w:eastAsia="Times New Roman" w:hAnsi="Courier New" w:cs="Courier New"/>
          <w:sz w:val="20"/>
          <w:szCs w:val="20"/>
          <w:lang w:eastAsia="ro-RO"/>
        </w:rPr>
        <w:t xml:space="preserve"> privind aprobarea Standardelor de autorizare de functionare provizorie a unitatilor de învatamânt preuniversitar, precum si a Standardelor de acreditare si de evaluare periodica a unitatilor de învatamânt preuniversitar, în vigoare, precum si ale Hotarârii Guvernului </w:t>
      </w:r>
      <w:hyperlink r:id="rId34" w:history="1">
        <w:r w:rsidRPr="008A3813">
          <w:rPr>
            <w:rFonts w:ascii="Courier New" w:eastAsia="Times New Roman" w:hAnsi="Courier New" w:cs="Courier New"/>
            <w:color w:val="0000FF"/>
            <w:sz w:val="20"/>
            <w:szCs w:val="20"/>
            <w:u w:val="single"/>
            <w:lang w:eastAsia="ro-RO"/>
          </w:rPr>
          <w:t>nr. 22/2007</w:t>
        </w:r>
      </w:hyperlink>
      <w:r w:rsidRPr="008A3813">
        <w:rPr>
          <w:rFonts w:ascii="Courier New" w:eastAsia="Times New Roman" w:hAnsi="Courier New" w:cs="Courier New"/>
          <w:sz w:val="20"/>
          <w:szCs w:val="20"/>
          <w:lang w:eastAsia="ro-RO"/>
        </w:rPr>
        <w:t xml:space="preserve"> pentru aprobarea Metodologiei de evaluare institutionala în vederea autorizarii, acreditarii si evaluarii externe periodice a organizatiilor furnizoare de educatie, în vigoare;</w:t>
      </w:r>
      <w:r w:rsidRPr="008A3813">
        <w:rPr>
          <w:rFonts w:ascii="Courier New" w:eastAsia="Times New Roman" w:hAnsi="Courier New" w:cs="Courier New"/>
          <w:sz w:val="20"/>
          <w:szCs w:val="20"/>
          <w:lang w:eastAsia="ro-RO"/>
        </w:rPr>
        <w:br/>
        <w:t>   b) asigurarea finantarii de baza pentru toti copiii/elevii din învatamântul preuniversitar de stat si particular, conform legislatiei în vigoare;</w:t>
      </w:r>
      <w:r w:rsidRPr="008A3813">
        <w:rPr>
          <w:rFonts w:ascii="Courier New" w:eastAsia="Times New Roman" w:hAnsi="Courier New" w:cs="Courier New"/>
          <w:sz w:val="20"/>
          <w:szCs w:val="20"/>
          <w:lang w:eastAsia="ro-RO"/>
        </w:rPr>
        <w:br/>
        <w:t>   c) eficienta utilizarii resurselor financiare, materiale si umane, în cazul unitatilor de învatamânt preuniversitar de stat;</w:t>
      </w:r>
      <w:r w:rsidRPr="008A3813">
        <w:rPr>
          <w:rFonts w:ascii="Courier New" w:eastAsia="Times New Roman" w:hAnsi="Courier New" w:cs="Courier New"/>
          <w:sz w:val="20"/>
          <w:szCs w:val="20"/>
          <w:lang w:eastAsia="ro-RO"/>
        </w:rPr>
        <w:br/>
        <w:t>   d) respectarea prevederilor legale privind atribuirea de denumiri sau a titlului de „colegiu/colegiu national“;</w:t>
      </w:r>
      <w:r w:rsidRPr="008A3813">
        <w:rPr>
          <w:rFonts w:ascii="Courier New" w:eastAsia="Times New Roman" w:hAnsi="Courier New" w:cs="Courier New"/>
          <w:sz w:val="20"/>
          <w:szCs w:val="20"/>
          <w:lang w:eastAsia="ro-RO"/>
        </w:rPr>
        <w:br/>
        <w:t>   e) respectarea prevederilor legale privind mentinerea titlului de „colegiu/colegiu national“;</w:t>
      </w:r>
      <w:r w:rsidRPr="008A3813">
        <w:rPr>
          <w:rFonts w:ascii="Courier New" w:eastAsia="Times New Roman" w:hAnsi="Courier New" w:cs="Courier New"/>
          <w:sz w:val="20"/>
          <w:szCs w:val="20"/>
          <w:lang w:eastAsia="ro-RO"/>
        </w:rPr>
        <w:br/>
        <w:t>   f) respectarea prevederilor legislatiei în vigoare privind operatiunile specifice referitoare la unitatile de învatamânt preuniversitar de stat, respectiv înfiintarea/desfiintarea/ reorganizarea acestora;</w:t>
      </w:r>
      <w:r w:rsidRPr="008A3813">
        <w:rPr>
          <w:rFonts w:ascii="Courier New" w:eastAsia="Times New Roman" w:hAnsi="Courier New" w:cs="Courier New"/>
          <w:sz w:val="20"/>
          <w:szCs w:val="20"/>
          <w:lang w:eastAsia="ro-RO"/>
        </w:rPr>
        <w:br/>
        <w:t>   g) încadrarea cheltuielilor unitatii de învatamânt de stat în fondurile alocate pentru finantarea de baza si în numarul de posturi didactice, didactice auxiliare si nedidactice aprobate acesteia de catre inspectoratul scolar;</w:t>
      </w:r>
      <w:r w:rsidRPr="008A3813">
        <w:rPr>
          <w:rFonts w:ascii="Courier New" w:eastAsia="Times New Roman" w:hAnsi="Courier New" w:cs="Courier New"/>
          <w:sz w:val="20"/>
          <w:szCs w:val="20"/>
          <w:lang w:eastAsia="ro-RO"/>
        </w:rPr>
        <w:br/>
        <w:t xml:space="preserve">   h) respectarea prevederilor art. 19 din Legea educatiei nationale </w:t>
      </w:r>
      <w:hyperlink r:id="rId35" w:history="1">
        <w:r w:rsidRPr="008A3813">
          <w:rPr>
            <w:rFonts w:ascii="Courier New" w:eastAsia="Times New Roman" w:hAnsi="Courier New" w:cs="Courier New"/>
            <w:color w:val="0000FF"/>
            <w:sz w:val="20"/>
            <w:szCs w:val="20"/>
            <w:u w:val="single"/>
            <w:lang w:eastAsia="ro-RO"/>
          </w:rPr>
          <w:t>nr. 1/2011</w:t>
        </w:r>
      </w:hyperlink>
      <w:r w:rsidRPr="008A3813">
        <w:rPr>
          <w:rFonts w:ascii="Courier New" w:eastAsia="Times New Roman" w:hAnsi="Courier New" w:cs="Courier New"/>
          <w:sz w:val="20"/>
          <w:szCs w:val="20"/>
          <w:lang w:eastAsia="ro-RO"/>
        </w:rPr>
        <w:t>, cu modificarile si completarile ulterioare, privind efectivele de copii si elevi ale acestor unitati de învatamânt;</w:t>
      </w:r>
      <w:r w:rsidRPr="008A3813">
        <w:rPr>
          <w:rFonts w:ascii="Courier New" w:eastAsia="Times New Roman" w:hAnsi="Courier New" w:cs="Courier New"/>
          <w:sz w:val="20"/>
          <w:szCs w:val="20"/>
          <w:lang w:eastAsia="ro-RO"/>
        </w:rPr>
        <w:br/>
        <w:t xml:space="preserve">   i) respectarea cerintelor standardelor de autorizare de functionare provizorie/acreditare, aprobate prin Hotarârea Guvernului </w:t>
      </w:r>
      <w:hyperlink r:id="rId36" w:history="1">
        <w:r w:rsidRPr="008A3813">
          <w:rPr>
            <w:rFonts w:ascii="Courier New" w:eastAsia="Times New Roman" w:hAnsi="Courier New" w:cs="Courier New"/>
            <w:color w:val="0000FF"/>
            <w:sz w:val="20"/>
            <w:szCs w:val="20"/>
            <w:u w:val="single"/>
            <w:lang w:eastAsia="ro-RO"/>
          </w:rPr>
          <w:t>nr. 21/2007</w:t>
        </w:r>
      </w:hyperlink>
      <w:r w:rsidRPr="008A3813">
        <w:rPr>
          <w:rFonts w:ascii="Courier New" w:eastAsia="Times New Roman" w:hAnsi="Courier New" w:cs="Courier New"/>
          <w:sz w:val="20"/>
          <w:szCs w:val="20"/>
          <w:lang w:eastAsia="ro-RO"/>
        </w:rPr>
        <w:t xml:space="preserve"> privind aprobarea Standardelor de autorizare de functionare provizorie a unitatilor de învatamânt preuniversitar, precum si a Standardelor de acreditare si de evaluare periodica a unitatilor de învatamânt preuniversitar, în vigoare, privind spatiile de învatamânt în care vor functiona unitati de învatamânt rezultate în urma procesului de reorganizare.</w:t>
      </w:r>
      <w:r w:rsidRPr="008A3813">
        <w:rPr>
          <w:rFonts w:ascii="Courier New" w:eastAsia="Times New Roman" w:hAnsi="Courier New" w:cs="Courier New"/>
          <w:sz w:val="20"/>
          <w:szCs w:val="20"/>
          <w:lang w:eastAsia="ro-RO"/>
        </w:rPr>
        <w:br/>
        <w:t>   (2) Pentru emiterea avizului conform privind organizarea retelei scolare a unitatilor de învatamânt preuniversitar liceal si postliceal special, Ministerul Educatiei Nationale va avea în vedere urmatoarele criterii:</w:t>
      </w:r>
    </w:p>
    <w:p w:rsidR="008A3813" w:rsidRPr="008A3813" w:rsidRDefault="008A3813" w:rsidP="008A3813">
      <w:pPr>
        <w:spacing w:after="0" w:line="240" w:lineRule="auto"/>
        <w:rPr>
          <w:rFonts w:ascii="Courier New" w:eastAsia="Times New Roman" w:hAnsi="Courier New" w:cs="Courier New"/>
          <w:sz w:val="20"/>
          <w:szCs w:val="20"/>
          <w:lang w:eastAsia="ro-RO"/>
        </w:rPr>
      </w:pPr>
      <w:r w:rsidRPr="008A3813">
        <w:rPr>
          <w:rFonts w:ascii="Courier New" w:eastAsia="Times New Roman" w:hAnsi="Courier New" w:cs="Courier New"/>
          <w:sz w:val="20"/>
          <w:szCs w:val="20"/>
          <w:lang w:eastAsia="ro-RO"/>
        </w:rPr>
        <w:t xml:space="preserve">   a) calitatea educatiei furnizate de unitatile de învatamânt preuniversitar corelata cu standardul national de autorizare/acreditare/evaluare periodica, conform prevederilor art. 5 alin. (1) din Ordonanta de urgenta a Guvernului </w:t>
      </w:r>
      <w:hyperlink r:id="rId37" w:history="1">
        <w:r w:rsidRPr="008A3813">
          <w:rPr>
            <w:rFonts w:ascii="Courier New" w:eastAsia="Times New Roman" w:hAnsi="Courier New" w:cs="Courier New"/>
            <w:color w:val="0000FF"/>
            <w:sz w:val="20"/>
            <w:szCs w:val="20"/>
            <w:u w:val="single"/>
            <w:lang w:eastAsia="ro-RO"/>
          </w:rPr>
          <w:t>nr. 75/2005</w:t>
        </w:r>
      </w:hyperlink>
      <w:r w:rsidRPr="008A3813">
        <w:rPr>
          <w:rFonts w:ascii="Courier New" w:eastAsia="Times New Roman" w:hAnsi="Courier New" w:cs="Courier New"/>
          <w:sz w:val="20"/>
          <w:szCs w:val="20"/>
          <w:lang w:eastAsia="ro-RO"/>
        </w:rPr>
        <w:t xml:space="preserve">, aprobata cu </w:t>
      </w:r>
      <w:r w:rsidRPr="008A3813">
        <w:rPr>
          <w:rFonts w:ascii="Courier New" w:eastAsia="Times New Roman" w:hAnsi="Courier New" w:cs="Courier New"/>
          <w:sz w:val="20"/>
          <w:szCs w:val="20"/>
          <w:lang w:eastAsia="ro-RO"/>
        </w:rPr>
        <w:lastRenderedPageBreak/>
        <w:t xml:space="preserve">modificari prin Legea </w:t>
      </w:r>
      <w:hyperlink r:id="rId38" w:history="1">
        <w:r w:rsidRPr="008A3813">
          <w:rPr>
            <w:rFonts w:ascii="Courier New" w:eastAsia="Times New Roman" w:hAnsi="Courier New" w:cs="Courier New"/>
            <w:color w:val="0000FF"/>
            <w:sz w:val="20"/>
            <w:szCs w:val="20"/>
            <w:u w:val="single"/>
            <w:lang w:eastAsia="ro-RO"/>
          </w:rPr>
          <w:t>nr. 87/2006</w:t>
        </w:r>
      </w:hyperlink>
      <w:r w:rsidRPr="008A3813">
        <w:rPr>
          <w:rFonts w:ascii="Courier New" w:eastAsia="Times New Roman" w:hAnsi="Courier New" w:cs="Courier New"/>
          <w:sz w:val="20"/>
          <w:szCs w:val="20"/>
          <w:lang w:eastAsia="ro-RO"/>
        </w:rPr>
        <w:t xml:space="preserve">, cu modificarile si completarile ulterioare, prevederilor Hotarârii Guvernului </w:t>
      </w:r>
      <w:hyperlink r:id="rId39" w:history="1">
        <w:r w:rsidRPr="008A3813">
          <w:rPr>
            <w:rFonts w:ascii="Courier New" w:eastAsia="Times New Roman" w:hAnsi="Courier New" w:cs="Courier New"/>
            <w:color w:val="0000FF"/>
            <w:sz w:val="20"/>
            <w:szCs w:val="20"/>
            <w:u w:val="single"/>
            <w:lang w:eastAsia="ro-RO"/>
          </w:rPr>
          <w:t>nr. 21/2007</w:t>
        </w:r>
      </w:hyperlink>
      <w:r w:rsidRPr="008A3813">
        <w:rPr>
          <w:rFonts w:ascii="Courier New" w:eastAsia="Times New Roman" w:hAnsi="Courier New" w:cs="Courier New"/>
          <w:sz w:val="20"/>
          <w:szCs w:val="20"/>
          <w:lang w:eastAsia="ro-RO"/>
        </w:rPr>
        <w:t xml:space="preserve"> privind aprobarea Standardelor de autorizare de functionare provizorie a unitatilor de învatamânt preuniversitar, precum si a Standardelor de acreditare si de evaluare periodica a unitatilor de învatamânt preuniversitar, în vigoare, precum si ale Hotarârii Guvernului </w:t>
      </w:r>
      <w:hyperlink r:id="rId40" w:history="1">
        <w:r w:rsidRPr="008A3813">
          <w:rPr>
            <w:rFonts w:ascii="Courier New" w:eastAsia="Times New Roman" w:hAnsi="Courier New" w:cs="Courier New"/>
            <w:color w:val="0000FF"/>
            <w:sz w:val="20"/>
            <w:szCs w:val="20"/>
            <w:u w:val="single"/>
            <w:lang w:eastAsia="ro-RO"/>
          </w:rPr>
          <w:t>nr. 22/2007</w:t>
        </w:r>
      </w:hyperlink>
      <w:r w:rsidRPr="008A3813">
        <w:rPr>
          <w:rFonts w:ascii="Courier New" w:eastAsia="Times New Roman" w:hAnsi="Courier New" w:cs="Courier New"/>
          <w:sz w:val="20"/>
          <w:szCs w:val="20"/>
          <w:lang w:eastAsia="ro-RO"/>
        </w:rPr>
        <w:t xml:space="preserve"> pentru aprobarea Metodologiei de evaluare institutionala în vederea autorizarii, acreditarii si evaluarii externe periodice a organizatiilor furnizoare de educatie, în vigoare;</w:t>
      </w:r>
      <w:r w:rsidRPr="008A3813">
        <w:rPr>
          <w:rFonts w:ascii="Courier New" w:eastAsia="Times New Roman" w:hAnsi="Courier New" w:cs="Courier New"/>
          <w:sz w:val="20"/>
          <w:szCs w:val="20"/>
          <w:lang w:eastAsia="ro-RO"/>
        </w:rPr>
        <w:br/>
        <w:t>   b) eficienta utilizarii resurselor financiare, materiale si umane, în cazul unitatilor de învatamânt preuniversitar de stat;</w:t>
      </w:r>
      <w:r w:rsidRPr="008A3813">
        <w:rPr>
          <w:rFonts w:ascii="Courier New" w:eastAsia="Times New Roman" w:hAnsi="Courier New" w:cs="Courier New"/>
          <w:sz w:val="20"/>
          <w:szCs w:val="20"/>
          <w:lang w:eastAsia="ro-RO"/>
        </w:rPr>
        <w:br/>
        <w:t>   c) respectarea prevederilor legale privind atribuirea de denumiri unitatilor de învatamânt preuniversitar;</w:t>
      </w:r>
      <w:r w:rsidRPr="008A3813">
        <w:rPr>
          <w:rFonts w:ascii="Courier New" w:eastAsia="Times New Roman" w:hAnsi="Courier New" w:cs="Courier New"/>
          <w:sz w:val="20"/>
          <w:szCs w:val="20"/>
          <w:lang w:eastAsia="ro-RO"/>
        </w:rPr>
        <w:br/>
        <w:t>   d) respectarea prevederilor legale privind autorizarea de functionare provizorie/acreditarea unitatilor de învatamânt pentru nivelurile liceal special si postliceal special;</w:t>
      </w:r>
      <w:r w:rsidRPr="008A3813">
        <w:rPr>
          <w:rFonts w:ascii="Courier New" w:eastAsia="Times New Roman" w:hAnsi="Courier New" w:cs="Courier New"/>
          <w:sz w:val="20"/>
          <w:szCs w:val="20"/>
          <w:lang w:eastAsia="ro-RO"/>
        </w:rPr>
        <w:br/>
        <w:t xml:space="preserve">   e) respectarea prevederilor art. 19 din Legea educatiei nationale </w:t>
      </w:r>
      <w:hyperlink r:id="rId41" w:history="1">
        <w:r w:rsidRPr="008A3813">
          <w:rPr>
            <w:rFonts w:ascii="Courier New" w:eastAsia="Times New Roman" w:hAnsi="Courier New" w:cs="Courier New"/>
            <w:color w:val="0000FF"/>
            <w:sz w:val="20"/>
            <w:szCs w:val="20"/>
            <w:u w:val="single"/>
            <w:lang w:eastAsia="ro-RO"/>
          </w:rPr>
          <w:t>nr. 1/2011</w:t>
        </w:r>
      </w:hyperlink>
      <w:r w:rsidRPr="008A3813">
        <w:rPr>
          <w:rFonts w:ascii="Courier New" w:eastAsia="Times New Roman" w:hAnsi="Courier New" w:cs="Courier New"/>
          <w:sz w:val="20"/>
          <w:szCs w:val="20"/>
          <w:lang w:eastAsia="ro-RO"/>
        </w:rPr>
        <w:t>, cu modificarile si completarile ulterioare, privind efectivele de copii si elevi ale acestor unitati de învatamânt;</w:t>
      </w:r>
      <w:r w:rsidRPr="008A3813">
        <w:rPr>
          <w:rFonts w:ascii="Courier New" w:eastAsia="Times New Roman" w:hAnsi="Courier New" w:cs="Courier New"/>
          <w:sz w:val="20"/>
          <w:szCs w:val="20"/>
          <w:lang w:eastAsia="ro-RO"/>
        </w:rPr>
        <w:br/>
        <w:t xml:space="preserve">   f) respectarea cerintelor standardelor de autorizare de functionare provizorie/acreditare, aprobate prin Hotarârea Guvernului </w:t>
      </w:r>
      <w:hyperlink r:id="rId42" w:history="1">
        <w:r w:rsidRPr="008A3813">
          <w:rPr>
            <w:rFonts w:ascii="Courier New" w:eastAsia="Times New Roman" w:hAnsi="Courier New" w:cs="Courier New"/>
            <w:color w:val="0000FF"/>
            <w:sz w:val="20"/>
            <w:szCs w:val="20"/>
            <w:u w:val="single"/>
            <w:lang w:eastAsia="ro-RO"/>
          </w:rPr>
          <w:t>nr. 21/2007</w:t>
        </w:r>
      </w:hyperlink>
      <w:r w:rsidRPr="008A3813">
        <w:rPr>
          <w:rFonts w:ascii="Courier New" w:eastAsia="Times New Roman" w:hAnsi="Courier New" w:cs="Courier New"/>
          <w:sz w:val="20"/>
          <w:szCs w:val="20"/>
          <w:lang w:eastAsia="ro-RO"/>
        </w:rPr>
        <w:t xml:space="preserve"> privind aprobarea Standardelor de autorizare de functionare provizorie a unitatilor de învatamânt preuniversitar, precum si a Standardelor de acreditare si de evaluare periodica a unitatilor de învatamânt preuniversitar, în vigoare, privind spatiile de învatamânt în care vor functiona unitati de învatamânt rezultate în urma procesului de reorganizare.</w:t>
      </w:r>
      <w:r w:rsidRPr="008A3813">
        <w:rPr>
          <w:rFonts w:ascii="Courier New" w:eastAsia="Times New Roman" w:hAnsi="Courier New" w:cs="Courier New"/>
          <w:sz w:val="20"/>
          <w:szCs w:val="20"/>
          <w:lang w:eastAsia="ro-RO"/>
        </w:rPr>
        <w:br/>
        <w:t>   (3) Concomitent cu avizul conform, inspectoratele scolare comunica autoritatilor administratiei publice locale, respectiv primarului si consiliului local, lista unitatilor de învatamânt pentru activitati extrascolare, centrelor de excelenta si cluburilor sportive scolare, în vederea includerii acestora în reteaua scolara.</w:t>
      </w:r>
      <w:r w:rsidRPr="008A3813">
        <w:rPr>
          <w:rFonts w:ascii="Courier New" w:eastAsia="Times New Roman" w:hAnsi="Courier New" w:cs="Courier New"/>
          <w:sz w:val="20"/>
          <w:szCs w:val="20"/>
          <w:lang w:eastAsia="ro-RO"/>
        </w:rPr>
        <w:br/>
        <w:t>   (4) Operatiile specifice privind organizarea retelei unitatilor de învatamânt preuniversitar pentru activitati extrascolare (palate si cluburi ale copiilor), respectiv pentru cluburile sportive scolare, se realizeaza de catre inspectoratele scolare prin hotarâri ale consiliilor de administratie ale acestora, cu aprobarea Ministerului Educatiei Nationale si cu respectarea prevederilor prezentei metodologii.</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 xml:space="preserve">   Art. 27. - </w:t>
      </w:r>
      <w:r w:rsidRPr="008A3813">
        <w:rPr>
          <w:rFonts w:ascii="Courier New" w:eastAsia="Times New Roman" w:hAnsi="Courier New" w:cs="Courier New"/>
          <w:sz w:val="20"/>
          <w:szCs w:val="20"/>
          <w:lang w:eastAsia="ro-RO"/>
        </w:rPr>
        <w:t>În situatia în care, dupa începerea cursurilor, efectivele de copii si elevi ale unor unitati de învatamânt preuniversitar de stat pentru care s-a acordat avizul conform si s-a emis hotarâre a consiliului local/consiliului judetean/ordin de ministru, dupa caz, scad sub limitele prevazute la art. 19 alin. (1) din Legea educatiei nationale nr. 1/2011, cu modificarile si completarile ulterioare, unitatile de învatamânt respective îsi continua activitatea, urmând a intra în proces de reorganizare începând cu anul scolar urmator.</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 xml:space="preserve">   Art. 28. - </w:t>
      </w:r>
      <w:r w:rsidRPr="008A3813">
        <w:rPr>
          <w:rFonts w:ascii="Courier New" w:eastAsia="Times New Roman" w:hAnsi="Courier New" w:cs="Courier New"/>
          <w:sz w:val="20"/>
          <w:szCs w:val="20"/>
          <w:lang w:eastAsia="ro-RO"/>
        </w:rPr>
        <w:t>(1) Dupa începerea cursurilor, reteaua scolara nu se modifica.</w:t>
      </w:r>
      <w:r w:rsidRPr="008A3813">
        <w:rPr>
          <w:rFonts w:ascii="Courier New" w:eastAsia="Times New Roman" w:hAnsi="Courier New" w:cs="Courier New"/>
          <w:sz w:val="20"/>
          <w:szCs w:val="20"/>
          <w:lang w:eastAsia="ro-RO"/>
        </w:rPr>
        <w:br/>
        <w:t>   (2) În situatii exceptionale, daca dupa emiterea hotarârii consiliului local/consiliului judetean/ordinului de ministru privind organizarea retelei scolare exista solicitari de modificare a acesteia, înainte de începerea cursurilor, acestea vor fi analizate în consiliul de administratie al inspectoratului scolar, în afara calendarului stabilit prin prezenta metodologie, doar cu acordul secretarului de stat care coordoneaza învatamântul preuniversitar.</w:t>
      </w:r>
      <w:r w:rsidRPr="008A3813">
        <w:rPr>
          <w:rFonts w:ascii="Courier New" w:eastAsia="Times New Roman" w:hAnsi="Courier New" w:cs="Courier New"/>
          <w:sz w:val="20"/>
          <w:szCs w:val="20"/>
          <w:lang w:eastAsia="ro-RO"/>
        </w:rPr>
        <w:br/>
        <w:t xml:space="preserve">   (3) În situatia în care o unitate de învatamânt cu personalitate juridica îsi modifica denumirea, respectiv în situatia în care îsi modifica nivelul de învatamânt cel mai înalt pe care a scolarizat/va scolariza, ca urmare a autorizarii de functionare provizorie/acreditarii sau încetarii scolarizarii pe nivelul cel mai înalt, aceasta îsi schimba, în mod obligatoriu, denumirea si codul de identificare fiscala. În aceste cazuri </w:t>
      </w:r>
      <w:r w:rsidRPr="008A3813">
        <w:rPr>
          <w:rFonts w:ascii="Courier New" w:eastAsia="Times New Roman" w:hAnsi="Courier New" w:cs="Courier New"/>
          <w:sz w:val="20"/>
          <w:szCs w:val="20"/>
          <w:lang w:eastAsia="ro-RO"/>
        </w:rPr>
        <w:lastRenderedPageBreak/>
        <w:t>se opereaza modificarile în reteaua scolara cu informarea secretarului de stat care coordoneaza învatamântul preuniversitar.</w:t>
      </w:r>
      <w:r w:rsidRPr="008A3813">
        <w:rPr>
          <w:rFonts w:ascii="Courier New" w:eastAsia="Times New Roman" w:hAnsi="Courier New" w:cs="Courier New"/>
          <w:sz w:val="20"/>
          <w:szCs w:val="20"/>
          <w:lang w:eastAsia="ro-RO"/>
        </w:rPr>
        <w:br/>
        <w:t>   (4) În situatia în care pe parcursul anului scolar sunt emise hotarâri judecatoresti, ramase definitive, ce vizeaza reteaua scolara si implica modificari ale acesteia, acestea vor fi puse imediat în aplicare de catre autoritatile administratiilor publice locale/consiliile locale ale sectoarelor municipiului Bucuresti, respectiv inspectoratele scolare la nivelul carora acestea îsi produc efectele sau de catre Ministerul Educatiei Nationale, dupa caz.</w:t>
      </w:r>
    </w:p>
    <w:p w:rsidR="008A3813" w:rsidRPr="008A3813" w:rsidRDefault="008A3813" w:rsidP="008A3813">
      <w:pPr>
        <w:spacing w:after="0" w:line="240" w:lineRule="auto"/>
        <w:rPr>
          <w:rFonts w:ascii="Courier New" w:eastAsia="Times New Roman" w:hAnsi="Courier New" w:cs="Courier New"/>
          <w:sz w:val="20"/>
          <w:szCs w:val="20"/>
          <w:lang w:eastAsia="ro-RO"/>
        </w:rPr>
      </w:pPr>
      <w:r w:rsidRPr="008A3813">
        <w:rPr>
          <w:rFonts w:ascii="Courier New" w:eastAsia="Times New Roman" w:hAnsi="Courier New" w:cs="Courier New"/>
          <w:sz w:val="20"/>
          <w:szCs w:val="20"/>
          <w:lang w:eastAsia="ro-RO"/>
        </w:rPr>
        <w:t> </w:t>
      </w:r>
    </w:p>
    <w:p w:rsidR="008A3813" w:rsidRPr="008A3813" w:rsidRDefault="008A3813" w:rsidP="008A3813">
      <w:pPr>
        <w:spacing w:after="0" w:line="240" w:lineRule="auto"/>
        <w:jc w:val="center"/>
        <w:rPr>
          <w:rFonts w:ascii="Times New Roman" w:eastAsia="Times New Roman" w:hAnsi="Times New Roman" w:cs="Times New Roman"/>
          <w:b/>
          <w:bCs/>
          <w:sz w:val="24"/>
          <w:szCs w:val="24"/>
          <w:lang w:eastAsia="ro-RO"/>
        </w:rPr>
      </w:pPr>
      <w:r w:rsidRPr="008A3813">
        <w:rPr>
          <w:rFonts w:ascii="Courier New" w:eastAsia="Times New Roman" w:hAnsi="Courier New" w:cs="Courier New"/>
          <w:sz w:val="20"/>
          <w:szCs w:val="20"/>
          <w:lang w:eastAsia="ro-RO"/>
        </w:rPr>
        <w:t>Capitolul IV</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Dispozitii finale</w:t>
      </w:r>
    </w:p>
    <w:p w:rsidR="008A3813" w:rsidRPr="008A3813" w:rsidRDefault="008A3813" w:rsidP="008A3813">
      <w:pPr>
        <w:spacing w:after="0" w:line="240" w:lineRule="auto"/>
        <w:rPr>
          <w:rFonts w:ascii="Times New Roman" w:eastAsia="Times New Roman" w:hAnsi="Times New Roman" w:cs="Times New Roman"/>
          <w:sz w:val="24"/>
          <w:szCs w:val="24"/>
          <w:lang w:eastAsia="ro-RO"/>
        </w:rPr>
      </w:pPr>
      <w:r w:rsidRPr="008A3813">
        <w:rPr>
          <w:rFonts w:ascii="Courier New" w:eastAsia="Times New Roman" w:hAnsi="Courier New" w:cs="Courier New"/>
          <w:sz w:val="20"/>
          <w:szCs w:val="20"/>
          <w:lang w:eastAsia="ro-RO"/>
        </w:rPr>
        <w:t> </w:t>
      </w:r>
    </w:p>
    <w:p w:rsidR="008A3813" w:rsidRPr="008A3813" w:rsidRDefault="008A3813" w:rsidP="008A3813">
      <w:pPr>
        <w:spacing w:after="0" w:line="240" w:lineRule="auto"/>
        <w:rPr>
          <w:rFonts w:ascii="Courier New" w:eastAsia="Times New Roman" w:hAnsi="Courier New" w:cs="Courier New"/>
          <w:sz w:val="20"/>
          <w:szCs w:val="20"/>
          <w:lang w:eastAsia="ro-RO"/>
        </w:rPr>
      </w:pPr>
      <w:r w:rsidRPr="008A3813">
        <w:rPr>
          <w:rFonts w:ascii="Courier New" w:eastAsia="Times New Roman" w:hAnsi="Courier New" w:cs="Courier New"/>
          <w:b/>
          <w:bCs/>
          <w:sz w:val="20"/>
          <w:szCs w:val="20"/>
          <w:lang w:eastAsia="ro-RO"/>
        </w:rPr>
        <w:t xml:space="preserve">   Art. 29. - </w:t>
      </w:r>
      <w:r w:rsidRPr="008A3813">
        <w:rPr>
          <w:rFonts w:ascii="Courier New" w:eastAsia="Times New Roman" w:hAnsi="Courier New" w:cs="Courier New"/>
          <w:sz w:val="20"/>
          <w:szCs w:val="20"/>
          <w:lang w:eastAsia="ro-RO"/>
        </w:rPr>
        <w:t>(1) Inspectoratele scolare mentin un permanent dialog cu administratia publica locala în ceea ce priveste organizarea retelei scolare din raza de competenta. În situatia în care autoritatile publice locale si inspectoratele scolare au opinii divergente cu privire la organizarea retelei scolare si nu a fost emisa hotarârea consiliului local pâna la data prevazuta în anexa la prezenta metodologie, Ministerul Educatiei Nationale emite un ordin cu privire la aprobarea retelei scolare.</w:t>
      </w:r>
      <w:r w:rsidRPr="008A3813">
        <w:rPr>
          <w:rFonts w:ascii="Courier New" w:eastAsia="Times New Roman" w:hAnsi="Courier New" w:cs="Courier New"/>
          <w:sz w:val="20"/>
          <w:szCs w:val="20"/>
          <w:lang w:eastAsia="ro-RO"/>
        </w:rPr>
        <w:br/>
        <w:t>   (2) Situatiile de neemitere a hotarârilor consiliilor locale de organizare a retelei scolare pentru anul scolar 2020-2021 vor fi transmise la Ministerul Educatiei Nationale pâna la data prevazuta în anexa la prezenta metodologie, însotite de un raport detaliat care va contine descrierea completa a fiecarei situatii, demersurile realizate pâna la acel moment de catre factorii implicati si propuneri de solutionare a acestora.</w:t>
      </w:r>
      <w:r w:rsidRPr="008A3813">
        <w:rPr>
          <w:rFonts w:ascii="Courier New" w:eastAsia="Times New Roman" w:hAnsi="Courier New" w:cs="Courier New"/>
          <w:sz w:val="20"/>
          <w:szCs w:val="20"/>
          <w:lang w:eastAsia="ro-RO"/>
        </w:rPr>
        <w:br/>
        <w:t>   (3) În urma analizei rapoartelor detaliate transmise de catre inspectoratele scolare, Ministerul Educatiei Nationale, în conformitate cu prevederile art. 61 alin. (4</w:t>
      </w:r>
      <w:r w:rsidRPr="008A3813">
        <w:rPr>
          <w:rFonts w:ascii="Courier New" w:hAnsi="Courier New" w:cs="Courier New"/>
          <w:sz w:val="20"/>
          <w:szCs w:val="20"/>
          <w:vertAlign w:val="superscript"/>
          <w:lang w:val="en-US"/>
        </w:rPr>
        <w:t>1</w:t>
      </w:r>
      <w:r w:rsidRPr="008A3813">
        <w:rPr>
          <w:rFonts w:ascii="Courier New" w:eastAsia="Times New Roman" w:hAnsi="Courier New" w:cs="Courier New"/>
          <w:sz w:val="20"/>
          <w:szCs w:val="20"/>
          <w:lang w:eastAsia="ro-RO"/>
        </w:rPr>
        <w:t xml:space="preserve">) din Legea educatiei nationale </w:t>
      </w:r>
      <w:hyperlink r:id="rId43" w:history="1">
        <w:r w:rsidRPr="008A3813">
          <w:rPr>
            <w:rFonts w:ascii="Courier New" w:eastAsia="Times New Roman" w:hAnsi="Courier New" w:cs="Courier New"/>
            <w:color w:val="0000FF"/>
            <w:sz w:val="20"/>
            <w:szCs w:val="20"/>
            <w:u w:val="single"/>
            <w:lang w:eastAsia="ro-RO"/>
          </w:rPr>
          <w:t>nr. 1/2011</w:t>
        </w:r>
      </w:hyperlink>
      <w:r w:rsidRPr="008A3813">
        <w:rPr>
          <w:rFonts w:ascii="Courier New" w:eastAsia="Times New Roman" w:hAnsi="Courier New" w:cs="Courier New"/>
          <w:sz w:val="20"/>
          <w:szCs w:val="20"/>
          <w:lang w:eastAsia="ro-RO"/>
        </w:rPr>
        <w:t>, cu modificarile si completarile ulterioare, pâna la data prevazuta în anexa la prezenta metodologie, emite ordin de ministru privind includerea unor unitati de învatamânt în reteaua scolara pentru anul scolar 2020-2021, precum si a retelei scolare pentru anul scolar 2020-2021 din unele localitati în care nu s-a realizat în totalitate procesul de organizare a retelei scolare de catre autoritatile administratiei publice locale cu avizul conform emis de catre inspectoratele scolare.</w:t>
      </w:r>
      <w:r w:rsidRPr="008A3813">
        <w:rPr>
          <w:rFonts w:ascii="Courier New" w:eastAsia="Times New Roman" w:hAnsi="Courier New" w:cs="Courier New"/>
          <w:sz w:val="20"/>
          <w:szCs w:val="20"/>
          <w:lang w:eastAsia="ro-RO"/>
        </w:rPr>
        <w:br/>
        <w:t>   (4) Pentru stabilirea retelei scolare a învatamântului special de nivel liceal si special de nivel postliceal, inspectoratele scolare solicita consiliilor judetene, respectiv consiliilor locale ale sectoarelor municipiului Bucuresti, în aceleasi termene si perioade prevazute în anexa, transmiterea catre Ministerul Educatiei Nationale a proiectului de retea scolara pentru emiterea avizului conform.</w:t>
      </w:r>
      <w:r w:rsidRPr="008A3813">
        <w:rPr>
          <w:rFonts w:ascii="Courier New" w:eastAsia="Times New Roman" w:hAnsi="Courier New" w:cs="Courier New"/>
          <w:sz w:val="20"/>
          <w:szCs w:val="20"/>
          <w:lang w:eastAsia="ro-RO"/>
        </w:rPr>
        <w:br/>
        <w:t>   (5) Pâna la data prevazuta în anexa, Ministerul Educatiei Nationale/inspectoratele scolare trebuie sa comunice, în scris, avizul conform/refuzul de a emite avizul conform autoritatilor administratiei publice locale/judetene, dupa caz, privind organizarea retelei scolare din raza lor teritoriala. Refuzul de a emite avizul conform se motiveaza în scris si se comunica solicitantilor.</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 xml:space="preserve">   Art. 30. - </w:t>
      </w:r>
      <w:r w:rsidRPr="008A3813">
        <w:rPr>
          <w:rFonts w:ascii="Courier New" w:eastAsia="Times New Roman" w:hAnsi="Courier New" w:cs="Courier New"/>
          <w:sz w:val="20"/>
          <w:szCs w:val="20"/>
          <w:lang w:eastAsia="ro-RO"/>
        </w:rPr>
        <w:t>Inspectoratul scolar transmite proiectul planului de scolarizare si reteaua scolara pentru anul scolar 2020-2021 separat, atât pentru unitatile de învatamânt preuniversitar de stat, cât si pentru unitatile de învatamânt particular, în doua exemplare (unul în format letric si unul în format electronic scanat) la Ministerul Educatiei Nationale pâna la data prevazuta în anexa.</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 xml:space="preserve">   Art. 31. - </w:t>
      </w:r>
      <w:r w:rsidRPr="008A3813">
        <w:rPr>
          <w:rFonts w:ascii="Courier New" w:eastAsia="Times New Roman" w:hAnsi="Courier New" w:cs="Courier New"/>
          <w:sz w:val="20"/>
          <w:szCs w:val="20"/>
          <w:lang w:eastAsia="ro-RO"/>
        </w:rPr>
        <w:t>(1) Orice persoana juridica, publica sau privata, interesata în furnizarea de educatie se supune procesului de evaluare si acreditare, în conditiile legii.</w:t>
      </w:r>
      <w:r w:rsidRPr="008A3813">
        <w:rPr>
          <w:rFonts w:ascii="Courier New" w:eastAsia="Times New Roman" w:hAnsi="Courier New" w:cs="Courier New"/>
          <w:sz w:val="20"/>
          <w:szCs w:val="20"/>
          <w:lang w:eastAsia="ro-RO"/>
        </w:rPr>
        <w:br/>
        <w:t xml:space="preserve">   (2) În învatamântul preuniversitar evaluarea, în cadrul celor doua etape ale acreditarii, se face în conformitate cu prevederile Ordonantei de urgenta a Guvernului </w:t>
      </w:r>
      <w:hyperlink r:id="rId44" w:history="1">
        <w:r w:rsidRPr="008A3813">
          <w:rPr>
            <w:rFonts w:ascii="Courier New" w:eastAsia="Times New Roman" w:hAnsi="Courier New" w:cs="Courier New"/>
            <w:color w:val="0000FF"/>
            <w:sz w:val="20"/>
            <w:szCs w:val="20"/>
            <w:u w:val="single"/>
            <w:lang w:eastAsia="ro-RO"/>
          </w:rPr>
          <w:t>nr. 75/2005</w:t>
        </w:r>
      </w:hyperlink>
      <w:r w:rsidRPr="008A3813">
        <w:rPr>
          <w:rFonts w:ascii="Courier New" w:eastAsia="Times New Roman" w:hAnsi="Courier New" w:cs="Courier New"/>
          <w:sz w:val="20"/>
          <w:szCs w:val="20"/>
          <w:lang w:eastAsia="ro-RO"/>
        </w:rPr>
        <w:t xml:space="preserve"> privind asigurarea calitatii educatiei, aprobata cu modificari prin Legea </w:t>
      </w:r>
      <w:hyperlink r:id="rId45" w:history="1">
        <w:r w:rsidRPr="008A3813">
          <w:rPr>
            <w:rFonts w:ascii="Courier New" w:eastAsia="Times New Roman" w:hAnsi="Courier New" w:cs="Courier New"/>
            <w:color w:val="0000FF"/>
            <w:sz w:val="20"/>
            <w:szCs w:val="20"/>
            <w:u w:val="single"/>
            <w:lang w:eastAsia="ro-RO"/>
          </w:rPr>
          <w:t>nr. 87/2006</w:t>
        </w:r>
      </w:hyperlink>
      <w:r w:rsidRPr="008A3813">
        <w:rPr>
          <w:rFonts w:ascii="Courier New" w:eastAsia="Times New Roman" w:hAnsi="Courier New" w:cs="Courier New"/>
          <w:sz w:val="20"/>
          <w:szCs w:val="20"/>
          <w:lang w:eastAsia="ro-RO"/>
        </w:rPr>
        <w:t xml:space="preserve">, cu modificarile si </w:t>
      </w:r>
      <w:r w:rsidRPr="008A3813">
        <w:rPr>
          <w:rFonts w:ascii="Courier New" w:eastAsia="Times New Roman" w:hAnsi="Courier New" w:cs="Courier New"/>
          <w:sz w:val="20"/>
          <w:szCs w:val="20"/>
          <w:lang w:eastAsia="ro-RO"/>
        </w:rPr>
        <w:lastRenderedPageBreak/>
        <w:t>completarile ulterioare.</w:t>
      </w:r>
      <w:r w:rsidRPr="008A3813">
        <w:rPr>
          <w:rFonts w:ascii="Courier New" w:eastAsia="Times New Roman" w:hAnsi="Courier New" w:cs="Courier New"/>
          <w:sz w:val="20"/>
          <w:szCs w:val="20"/>
          <w:lang w:eastAsia="ro-RO"/>
        </w:rPr>
        <w:br/>
        <w:t>   (3) Inspectoratele scolare tin evidenta cu privire la respectarea termenelor de declansare a procedurii de acreditare a nivelurilor de învatamânt/limbilor de predare/programelor de studii/locatiilor/formelor de învatamânt/specializarilor/calificarilor profesionale.</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b/>
          <w:bCs/>
          <w:sz w:val="20"/>
          <w:szCs w:val="20"/>
          <w:lang w:eastAsia="ro-RO"/>
        </w:rPr>
        <w:t xml:space="preserve">   Art. 32. - </w:t>
      </w:r>
      <w:r w:rsidRPr="008A3813">
        <w:rPr>
          <w:rFonts w:ascii="Courier New" w:eastAsia="Times New Roman" w:hAnsi="Courier New" w:cs="Courier New"/>
          <w:sz w:val="20"/>
          <w:szCs w:val="20"/>
          <w:lang w:eastAsia="ro-RO"/>
        </w:rPr>
        <w:t>(1) Palatele si cluburile copiilor, precum si cluburile sportive scolare sunt acreditate si se supun evaluarii periodice, din 5 în 5 ani.</w:t>
      </w:r>
      <w:r w:rsidRPr="008A3813">
        <w:rPr>
          <w:rFonts w:ascii="Courier New" w:eastAsia="Times New Roman" w:hAnsi="Courier New" w:cs="Courier New"/>
          <w:sz w:val="20"/>
          <w:szCs w:val="20"/>
          <w:lang w:eastAsia="ro-RO"/>
        </w:rPr>
        <w:br/>
        <w:t>   (2) Înfiintarea în cadrul palatelor, cluburilor copiilor, cluburilor sportive scolare de noi cercuri, respectiv discipline sportive se realizeaza pe baza acordului ARACIP. Procedura privind acordul ARACIP se stabileste prin ordin al ministrului educatiei nationale.</w:t>
      </w:r>
      <w:r w:rsidRPr="008A3813">
        <w:rPr>
          <w:rFonts w:ascii="Courier New" w:eastAsia="Times New Roman" w:hAnsi="Courier New" w:cs="Courier New"/>
          <w:sz w:val="20"/>
          <w:szCs w:val="20"/>
          <w:lang w:eastAsia="ro-RO"/>
        </w:rPr>
        <w:br/>
        <w:t xml:space="preserve">   (3) Inspectoratele scolare si autoritatile administratiei publice locale, respectiv consiliul judetean sau consiliile subdiviziunilor administrativ-teritoriale ale municipiilor, dau publicitatii reteaua scolara care va functiona în anul scolar 2020-2021, conform prevederilor art. 61 alin. (5) din Legea educatiei nationale </w:t>
      </w:r>
      <w:hyperlink r:id="rId46" w:history="1">
        <w:r w:rsidRPr="008A3813">
          <w:rPr>
            <w:rFonts w:ascii="Courier New" w:eastAsia="Times New Roman" w:hAnsi="Courier New" w:cs="Courier New"/>
            <w:color w:val="0000FF"/>
            <w:sz w:val="20"/>
            <w:szCs w:val="20"/>
            <w:u w:val="single"/>
            <w:lang w:eastAsia="ro-RO"/>
          </w:rPr>
          <w:t>nr. 1/2011</w:t>
        </w:r>
      </w:hyperlink>
      <w:r w:rsidRPr="008A3813">
        <w:rPr>
          <w:rFonts w:ascii="Courier New" w:eastAsia="Times New Roman" w:hAnsi="Courier New" w:cs="Courier New"/>
          <w:sz w:val="20"/>
          <w:szCs w:val="20"/>
          <w:lang w:eastAsia="ro-RO"/>
        </w:rPr>
        <w:t>, cu modificarile si completarile ulterioare.</w:t>
      </w:r>
    </w:p>
    <w:p w:rsidR="008A3813" w:rsidRPr="008A3813" w:rsidRDefault="008A3813" w:rsidP="008A3813">
      <w:pPr>
        <w:spacing w:after="0" w:line="240" w:lineRule="auto"/>
        <w:jc w:val="right"/>
        <w:rPr>
          <w:rFonts w:ascii="Courier New" w:eastAsia="Times New Roman" w:hAnsi="Courier New" w:cs="Courier New"/>
          <w:sz w:val="20"/>
          <w:szCs w:val="20"/>
          <w:lang w:eastAsia="ro-RO"/>
        </w:rPr>
      </w:pPr>
      <w:r w:rsidRPr="008A3813">
        <w:rPr>
          <w:rFonts w:ascii="Courier New" w:eastAsia="Times New Roman" w:hAnsi="Courier New" w:cs="Courier New"/>
          <w:sz w:val="20"/>
          <w:szCs w:val="20"/>
          <w:lang w:eastAsia="ro-RO"/>
        </w:rPr>
        <w:t> </w:t>
      </w:r>
    </w:p>
    <w:p w:rsidR="008A3813" w:rsidRPr="008A3813" w:rsidRDefault="008A3813" w:rsidP="008A3813">
      <w:pPr>
        <w:spacing w:after="0" w:line="240" w:lineRule="auto"/>
        <w:jc w:val="right"/>
        <w:rPr>
          <w:rFonts w:ascii="Courier New" w:eastAsia="Times New Roman" w:hAnsi="Courier New" w:cs="Courier New"/>
          <w:sz w:val="20"/>
          <w:szCs w:val="20"/>
          <w:lang w:eastAsia="ro-RO"/>
        </w:rPr>
      </w:pPr>
      <w:r w:rsidRPr="008A3813">
        <w:rPr>
          <w:rFonts w:ascii="Courier New" w:eastAsia="Times New Roman" w:hAnsi="Courier New" w:cs="Courier New"/>
          <w:b/>
          <w:bCs/>
          <w:sz w:val="20"/>
          <w:szCs w:val="20"/>
          <w:lang w:eastAsia="ro-RO"/>
        </w:rPr>
        <w:t>ANEXA</w:t>
      </w:r>
      <w:r w:rsidRPr="008A3813">
        <w:rPr>
          <w:rFonts w:ascii="Courier New" w:eastAsia="Times New Roman" w:hAnsi="Courier New" w:cs="Courier New"/>
          <w:b/>
          <w:bCs/>
          <w:sz w:val="20"/>
          <w:szCs w:val="20"/>
          <w:lang w:eastAsia="ro-RO"/>
        </w:rPr>
        <w:br/>
        <w:t>la metodologie</w:t>
      </w:r>
    </w:p>
    <w:p w:rsidR="008A3813" w:rsidRPr="008A3813" w:rsidRDefault="008A3813" w:rsidP="008A3813">
      <w:pPr>
        <w:spacing w:after="0" w:line="240" w:lineRule="auto"/>
        <w:rPr>
          <w:rFonts w:ascii="Courier New" w:eastAsia="Times New Roman" w:hAnsi="Courier New" w:cs="Courier New"/>
          <w:sz w:val="20"/>
          <w:szCs w:val="20"/>
          <w:lang w:eastAsia="ro-RO"/>
        </w:rPr>
      </w:pPr>
      <w:r w:rsidRPr="008A3813">
        <w:rPr>
          <w:rFonts w:ascii="Courier New" w:eastAsia="Times New Roman" w:hAnsi="Courier New" w:cs="Courier New"/>
          <w:sz w:val="20"/>
          <w:szCs w:val="20"/>
          <w:lang w:eastAsia="ro-RO"/>
        </w:rPr>
        <w:t> </w:t>
      </w:r>
    </w:p>
    <w:p w:rsidR="008A3813" w:rsidRPr="008A3813" w:rsidRDefault="008A3813" w:rsidP="008A3813">
      <w:pPr>
        <w:spacing w:after="0" w:line="240" w:lineRule="auto"/>
        <w:rPr>
          <w:rFonts w:ascii="Courier New" w:eastAsia="Times New Roman" w:hAnsi="Courier New" w:cs="Courier New"/>
          <w:sz w:val="20"/>
          <w:szCs w:val="20"/>
          <w:lang w:eastAsia="ro-RO"/>
        </w:rPr>
      </w:pPr>
      <w:r w:rsidRPr="008A3813">
        <w:rPr>
          <w:rFonts w:ascii="Courier New" w:eastAsia="Times New Roman" w:hAnsi="Courier New" w:cs="Courier New"/>
          <w:sz w:val="20"/>
          <w:szCs w:val="20"/>
          <w:lang w:eastAsia="ro-RO"/>
        </w:rPr>
        <w:t> </w:t>
      </w:r>
    </w:p>
    <w:p w:rsidR="008A3813" w:rsidRPr="008A3813" w:rsidRDefault="008A3813" w:rsidP="008A3813">
      <w:pPr>
        <w:spacing w:after="0" w:line="240" w:lineRule="auto"/>
        <w:jc w:val="center"/>
        <w:rPr>
          <w:rFonts w:ascii="Times New Roman" w:eastAsia="Times New Roman" w:hAnsi="Times New Roman" w:cs="Times New Roman"/>
          <w:sz w:val="24"/>
          <w:szCs w:val="24"/>
          <w:lang w:eastAsia="ro-RO"/>
        </w:rPr>
      </w:pPr>
      <w:r w:rsidRPr="008A3813">
        <w:rPr>
          <w:rFonts w:ascii="Courier New" w:eastAsia="Times New Roman" w:hAnsi="Courier New" w:cs="Courier New"/>
          <w:b/>
          <w:bCs/>
          <w:sz w:val="20"/>
          <w:szCs w:val="20"/>
          <w:lang w:eastAsia="ro-RO"/>
        </w:rPr>
        <w:t>CALENDARUL</w:t>
      </w:r>
      <w:r w:rsidRPr="008A3813">
        <w:rPr>
          <w:rFonts w:ascii="Courier New" w:eastAsia="Times New Roman" w:hAnsi="Courier New" w:cs="Courier New"/>
          <w:b/>
          <w:bCs/>
          <w:sz w:val="20"/>
          <w:szCs w:val="20"/>
          <w:lang w:eastAsia="ro-RO"/>
        </w:rPr>
        <w:br/>
        <w:t>operatiunilor desfasurate de inspectoratele scolare/Ministerul</w:t>
      </w:r>
    </w:p>
    <w:p w:rsidR="008A3813" w:rsidRPr="008A3813" w:rsidRDefault="008A3813" w:rsidP="008A3813">
      <w:pPr>
        <w:spacing w:after="0" w:line="240" w:lineRule="auto"/>
        <w:jc w:val="center"/>
        <w:rPr>
          <w:rFonts w:ascii="Times New Roman" w:eastAsia="Times New Roman" w:hAnsi="Times New Roman" w:cs="Times New Roman"/>
          <w:sz w:val="24"/>
          <w:szCs w:val="24"/>
          <w:lang w:eastAsia="ro-RO"/>
        </w:rPr>
      </w:pPr>
      <w:r w:rsidRPr="008A3813">
        <w:rPr>
          <w:rFonts w:ascii="Courier New" w:eastAsia="Times New Roman" w:hAnsi="Courier New" w:cs="Courier New"/>
          <w:b/>
          <w:bCs/>
          <w:sz w:val="20"/>
          <w:szCs w:val="20"/>
          <w:lang w:eastAsia="ro-RO"/>
        </w:rPr>
        <w:t xml:space="preserve"> Educatiei Nationale cu privire la reteaua scolara si proiectul </w:t>
      </w:r>
    </w:p>
    <w:p w:rsidR="008A3813" w:rsidRPr="008A3813" w:rsidRDefault="008A3813" w:rsidP="008A3813">
      <w:pPr>
        <w:spacing w:after="0" w:line="240" w:lineRule="auto"/>
        <w:jc w:val="center"/>
        <w:rPr>
          <w:rFonts w:ascii="Courier New" w:eastAsia="Times New Roman" w:hAnsi="Courier New" w:cs="Courier New"/>
          <w:b/>
          <w:bCs/>
          <w:sz w:val="20"/>
          <w:szCs w:val="20"/>
          <w:lang w:eastAsia="ro-RO"/>
        </w:rPr>
      </w:pPr>
      <w:r w:rsidRPr="008A3813">
        <w:rPr>
          <w:rFonts w:ascii="Courier New" w:eastAsia="Times New Roman" w:hAnsi="Courier New" w:cs="Courier New"/>
          <w:b/>
          <w:bCs/>
          <w:sz w:val="20"/>
          <w:szCs w:val="20"/>
          <w:lang w:eastAsia="ro-RO"/>
        </w:rPr>
        <w:t>planului de scolarizare pentru anul scolar 2020-2021</w:t>
      </w:r>
      <w:r w:rsidRPr="008A3813">
        <w:rPr>
          <w:rFonts w:ascii="Courier New" w:eastAsia="Times New Roman" w:hAnsi="Courier New" w:cs="Courier New"/>
          <w:b/>
          <w:bCs/>
          <w:sz w:val="20"/>
          <w:szCs w:val="20"/>
          <w:lang w:eastAsia="ro-RO"/>
        </w:rPr>
        <w:br/>
      </w:r>
    </w:p>
    <w:p w:rsidR="008A3813" w:rsidRPr="008A3813" w:rsidRDefault="008A3813" w:rsidP="008A3813">
      <w:pPr>
        <w:spacing w:after="0" w:line="240" w:lineRule="auto"/>
        <w:rPr>
          <w:rFonts w:ascii="Times New Roman" w:eastAsia="Times New Roman" w:hAnsi="Times New Roman" w:cs="Times New Roman"/>
          <w:sz w:val="24"/>
          <w:szCs w:val="24"/>
          <w:lang w:eastAsia="ro-RO"/>
        </w:rPr>
      </w:pPr>
      <w:r w:rsidRPr="008A3813">
        <w:rPr>
          <w:rFonts w:ascii="Courier New" w:eastAsia="Times New Roman" w:hAnsi="Courier New" w:cs="Courier New"/>
          <w:sz w:val="20"/>
          <w:szCs w:val="20"/>
          <w:lang w:eastAsia="ro-RO"/>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54"/>
        <w:gridCol w:w="5815"/>
        <w:gridCol w:w="2817"/>
      </w:tblGrid>
      <w:tr w:rsidR="008A3813" w:rsidRPr="008A3813" w:rsidTr="008A3813">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2" w:name="A249"/>
            <w:bookmarkEnd w:id="2"/>
            <w:r w:rsidRPr="008A3813">
              <w:rPr>
                <w:rFonts w:ascii="Courier New" w:eastAsia="Times New Roman" w:hAnsi="Courier New" w:cs="Courier New"/>
                <w:sz w:val="16"/>
                <w:szCs w:val="16"/>
                <w:lang w:eastAsia="ro-RO"/>
              </w:rPr>
              <w:t>Nr. crt.</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3" w:name="A251"/>
            <w:bookmarkEnd w:id="3"/>
            <w:r w:rsidRPr="008A3813">
              <w:rPr>
                <w:rFonts w:ascii="Courier New" w:eastAsia="Times New Roman" w:hAnsi="Courier New" w:cs="Courier New"/>
                <w:sz w:val="16"/>
                <w:szCs w:val="16"/>
                <w:lang w:eastAsia="ro-RO"/>
              </w:rPr>
              <w:t>Activitatea</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4" w:name="A253"/>
            <w:bookmarkEnd w:id="4"/>
            <w:r w:rsidRPr="008A3813">
              <w:rPr>
                <w:rFonts w:ascii="Courier New" w:eastAsia="Times New Roman" w:hAnsi="Courier New" w:cs="Courier New"/>
                <w:sz w:val="16"/>
                <w:szCs w:val="16"/>
                <w:lang w:eastAsia="ro-RO"/>
              </w:rPr>
              <w:t>Perioada/Termen</w:t>
            </w:r>
          </w:p>
        </w:tc>
      </w:tr>
      <w:tr w:rsidR="008A3813" w:rsidRPr="008A3813" w:rsidTr="008A3813">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5" w:name="A255"/>
            <w:bookmarkEnd w:id="5"/>
            <w:r w:rsidRPr="008A3813">
              <w:rPr>
                <w:rFonts w:ascii="Courier New" w:eastAsia="Times New Roman" w:hAnsi="Courier New" w:cs="Courier New"/>
                <w:sz w:val="16"/>
                <w:szCs w:val="16"/>
                <w:lang w:eastAsia="ro-RO"/>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6" w:name="A257"/>
            <w:bookmarkEnd w:id="6"/>
            <w:r w:rsidRPr="008A3813">
              <w:rPr>
                <w:rFonts w:ascii="Courier New" w:eastAsia="Times New Roman" w:hAnsi="Courier New" w:cs="Courier New"/>
                <w:sz w:val="16"/>
                <w:szCs w:val="16"/>
                <w:lang w:eastAsia="ro-RO"/>
              </w:rPr>
              <w:t>Informarea autoritatilor administratiei publice locale/judetene cu privire la intrarea în vigoare a Metodologiei privind organizarea retelei scolare pentru anul scolar 2020-2021</w:t>
            </w:r>
            <w:r w:rsidRPr="008A3813">
              <w:rPr>
                <w:rFonts w:ascii="Courier New" w:eastAsia="Times New Roman" w:hAnsi="Courier New" w:cs="Courier New"/>
                <w:sz w:val="16"/>
                <w:szCs w:val="16"/>
                <w:lang w:eastAsia="ro-RO"/>
              </w:rPr>
              <w:br/>
            </w:r>
            <w:bookmarkStart w:id="7" w:name="A258"/>
            <w:bookmarkEnd w:id="7"/>
            <w:r w:rsidRPr="008A3813">
              <w:rPr>
                <w:rFonts w:ascii="Courier New" w:eastAsia="Times New Roman" w:hAnsi="Courier New" w:cs="Courier New"/>
                <w:sz w:val="16"/>
                <w:szCs w:val="16"/>
                <w:lang w:eastAsia="ro-RO"/>
              </w:rPr>
              <w:t>Transmiterea autoritatilor administratiei publice locale/judetene a situatiilor unitatilor de învatamânt propuse pentru reorganizare de catre inspectoratele scolare pâna la 31 august 2019</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8" w:name="A260"/>
            <w:bookmarkEnd w:id="8"/>
            <w:r w:rsidRPr="008A3813">
              <w:rPr>
                <w:rFonts w:ascii="Courier New" w:eastAsia="Times New Roman" w:hAnsi="Courier New" w:cs="Courier New"/>
                <w:sz w:val="16"/>
                <w:szCs w:val="16"/>
                <w:lang w:eastAsia="ro-RO"/>
              </w:rPr>
              <w:t>Pâna la 12 septembrie 2019</w:t>
            </w:r>
          </w:p>
        </w:tc>
      </w:tr>
      <w:tr w:rsidR="008A3813" w:rsidRPr="008A3813" w:rsidTr="008A3813">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9" w:name="A262"/>
            <w:bookmarkEnd w:id="9"/>
            <w:r w:rsidRPr="008A3813">
              <w:rPr>
                <w:rFonts w:ascii="Courier New" w:eastAsia="Times New Roman" w:hAnsi="Courier New" w:cs="Courier New"/>
                <w:sz w:val="16"/>
                <w:szCs w:val="16"/>
                <w:lang w:eastAsia="ro-RO"/>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10" w:name="A264"/>
            <w:bookmarkEnd w:id="10"/>
            <w:r w:rsidRPr="008A3813">
              <w:rPr>
                <w:rFonts w:ascii="Courier New" w:eastAsia="Times New Roman" w:hAnsi="Courier New" w:cs="Courier New"/>
                <w:sz w:val="16"/>
                <w:szCs w:val="16"/>
                <w:lang w:eastAsia="ro-RO"/>
              </w:rPr>
              <w:t>Reanalizarea de catre inspectoratele scolare a listei unitatilor de învatamânt propuse pentru reorganizare pâna la data de 31 august 2019 sau a celor propuse pentru înfiintare, în colaborare cu autoritatile administratiei publice locale, respectiv consiliul judetean si consiliile locale, si retransmiterea la Agentia Româna de Asigurare a Calitatii în Învatamântul Preuniversitar (ARACIP) a acesteia, însotita de o fundamentare privind motivele care stau la baza procesului de reorganizare propus</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11" w:name="A266"/>
            <w:bookmarkEnd w:id="11"/>
            <w:r w:rsidRPr="008A3813">
              <w:rPr>
                <w:rFonts w:ascii="Courier New" w:eastAsia="Times New Roman" w:hAnsi="Courier New" w:cs="Courier New"/>
                <w:sz w:val="16"/>
                <w:szCs w:val="16"/>
                <w:lang w:eastAsia="ro-RO"/>
              </w:rPr>
              <w:t>Pâna la 20 septembrie 2019</w:t>
            </w:r>
          </w:p>
        </w:tc>
      </w:tr>
      <w:tr w:rsidR="008A3813" w:rsidRPr="008A3813" w:rsidTr="008A3813">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12" w:name="A268"/>
            <w:bookmarkEnd w:id="12"/>
            <w:r w:rsidRPr="008A3813">
              <w:rPr>
                <w:rFonts w:ascii="Courier New" w:eastAsia="Times New Roman" w:hAnsi="Courier New" w:cs="Courier New"/>
                <w:sz w:val="16"/>
                <w:szCs w:val="16"/>
                <w:lang w:eastAsia="ro-RO"/>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13" w:name="A270"/>
            <w:bookmarkEnd w:id="13"/>
            <w:r w:rsidRPr="008A3813">
              <w:rPr>
                <w:rFonts w:ascii="Courier New" w:eastAsia="Times New Roman" w:hAnsi="Courier New" w:cs="Courier New"/>
                <w:sz w:val="16"/>
                <w:szCs w:val="16"/>
                <w:lang w:eastAsia="ro-RO"/>
              </w:rPr>
              <w:t xml:space="preserve">Transmiterea de catre inspectoratele scolare la Ministerul Educatiei Nationale a listei cu situatiile divergente, prevazute la art. 221 alin. (4) si (5) din </w:t>
            </w:r>
            <w:hyperlink r:id="rId47" w:history="1">
              <w:r w:rsidRPr="008A3813">
                <w:rPr>
                  <w:rFonts w:ascii="Courier New" w:eastAsia="Times New Roman" w:hAnsi="Courier New" w:cs="Courier New"/>
                  <w:color w:val="0000FF"/>
                  <w:sz w:val="16"/>
                  <w:szCs w:val="16"/>
                  <w:u w:val="single"/>
                  <w:lang w:eastAsia="ro-RO"/>
                </w:rPr>
                <w:t>Legea nr. 1/2011</w:t>
              </w:r>
            </w:hyperlink>
            <w:r w:rsidRPr="008A3813">
              <w:rPr>
                <w:rFonts w:ascii="Courier New" w:eastAsia="Times New Roman" w:hAnsi="Courier New" w:cs="Courier New"/>
                <w:sz w:val="16"/>
                <w:szCs w:val="16"/>
                <w:lang w:eastAsia="ro-RO"/>
              </w:rPr>
              <w:br/>
              <w:t>, cu modificarile si completarile ulterioare, privind propunerile de reorganizare pentru anul scolar 2020-2021</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14" w:name="A272"/>
            <w:bookmarkEnd w:id="14"/>
            <w:r w:rsidRPr="008A3813">
              <w:rPr>
                <w:rFonts w:ascii="Courier New" w:eastAsia="Times New Roman" w:hAnsi="Courier New" w:cs="Courier New"/>
                <w:sz w:val="16"/>
                <w:szCs w:val="16"/>
                <w:lang w:eastAsia="ro-RO"/>
              </w:rPr>
              <w:t>23-27 septembrie 2019</w:t>
            </w:r>
          </w:p>
        </w:tc>
      </w:tr>
      <w:tr w:rsidR="008A3813" w:rsidRPr="008A3813" w:rsidTr="008A3813">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15" w:name="A274"/>
            <w:bookmarkEnd w:id="15"/>
            <w:r w:rsidRPr="008A3813">
              <w:rPr>
                <w:rFonts w:ascii="Courier New" w:eastAsia="Times New Roman" w:hAnsi="Courier New" w:cs="Courier New"/>
                <w:sz w:val="16"/>
                <w:szCs w:val="16"/>
                <w:lang w:eastAsia="ro-RO"/>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16" w:name="A276"/>
            <w:bookmarkEnd w:id="16"/>
            <w:r w:rsidRPr="008A3813">
              <w:rPr>
                <w:rFonts w:ascii="Courier New" w:eastAsia="Times New Roman" w:hAnsi="Courier New" w:cs="Courier New"/>
                <w:sz w:val="16"/>
                <w:szCs w:val="16"/>
                <w:lang w:eastAsia="ro-RO"/>
              </w:rPr>
              <w:t>Stabilirea de catre Ministerul Educatiei Nationale a unitatilor care se reorganizeaza în situatiile prevazute la art. 22</w:t>
            </w:r>
            <w:r w:rsidRPr="008A3813">
              <w:rPr>
                <w:rFonts w:ascii="Courier New" w:hAnsi="Courier New" w:cs="Courier New"/>
                <w:sz w:val="20"/>
                <w:szCs w:val="20"/>
                <w:vertAlign w:val="superscript"/>
                <w:lang w:val="en-US"/>
              </w:rPr>
              <w:t>1</w:t>
            </w:r>
            <w:r w:rsidRPr="008A3813">
              <w:rPr>
                <w:rFonts w:ascii="Courier New" w:eastAsia="Times New Roman" w:hAnsi="Courier New" w:cs="Courier New"/>
                <w:sz w:val="16"/>
                <w:szCs w:val="16"/>
                <w:lang w:eastAsia="ro-RO"/>
              </w:rPr>
              <w:t xml:space="preserve"> alin. (4) si (5) din Legea nr. 1/2011, cu modificarile si completarile ulterioare</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17" w:name="A278"/>
            <w:bookmarkEnd w:id="17"/>
            <w:r w:rsidRPr="008A3813">
              <w:rPr>
                <w:rFonts w:ascii="Courier New" w:eastAsia="Times New Roman" w:hAnsi="Courier New" w:cs="Courier New"/>
                <w:sz w:val="16"/>
                <w:szCs w:val="16"/>
                <w:lang w:eastAsia="ro-RO"/>
              </w:rPr>
              <w:t>30 septembrie - 4 octombrie 2019</w:t>
            </w:r>
          </w:p>
        </w:tc>
      </w:tr>
      <w:tr w:rsidR="008A3813" w:rsidRPr="008A3813" w:rsidTr="008A3813">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18" w:name="A280"/>
            <w:bookmarkEnd w:id="18"/>
            <w:r w:rsidRPr="008A3813">
              <w:rPr>
                <w:rFonts w:ascii="Courier New" w:eastAsia="Times New Roman" w:hAnsi="Courier New" w:cs="Courier New"/>
                <w:sz w:val="16"/>
                <w:szCs w:val="16"/>
                <w:lang w:eastAsia="ro-RO"/>
              </w:rPr>
              <w:t>5.</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19" w:name="A282"/>
            <w:bookmarkEnd w:id="19"/>
            <w:r w:rsidRPr="008A3813">
              <w:rPr>
                <w:rFonts w:ascii="Courier New" w:eastAsia="Times New Roman" w:hAnsi="Courier New" w:cs="Courier New"/>
                <w:sz w:val="16"/>
                <w:szCs w:val="16"/>
                <w:lang w:eastAsia="ro-RO"/>
              </w:rPr>
              <w:t>Vizitele Agentiei Române de Asigurare a Calitatii în Învatamântul Preuniversitar în vederea evaluarii unitatilor propuse pentru reorganizare conform art. 22</w:t>
            </w:r>
            <w:r w:rsidRPr="008A3813">
              <w:rPr>
                <w:rFonts w:ascii="Courier New" w:hAnsi="Courier New" w:cs="Courier New"/>
                <w:sz w:val="20"/>
                <w:szCs w:val="20"/>
                <w:vertAlign w:val="superscript"/>
                <w:lang w:val="en-US"/>
              </w:rPr>
              <w:t>1</w:t>
            </w:r>
            <w:r w:rsidRPr="008A3813">
              <w:rPr>
                <w:rFonts w:ascii="Courier New" w:eastAsia="Times New Roman" w:hAnsi="Courier New" w:cs="Courier New"/>
                <w:sz w:val="16"/>
                <w:szCs w:val="16"/>
                <w:lang w:eastAsia="ro-RO"/>
              </w:rPr>
              <w:t xml:space="preserve"> alin. (3) din Legea nr. 1/2011, cu modificarile si completarile ulterioare, emiterii si comunicarii ordinelor</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20" w:name="A284"/>
            <w:bookmarkEnd w:id="20"/>
            <w:r w:rsidRPr="008A3813">
              <w:rPr>
                <w:rFonts w:ascii="Courier New" w:eastAsia="Times New Roman" w:hAnsi="Courier New" w:cs="Courier New"/>
                <w:sz w:val="16"/>
                <w:szCs w:val="16"/>
                <w:lang w:eastAsia="ro-RO"/>
              </w:rPr>
              <w:t>23 septembrie - 25 noiembrie 2019*</w:t>
            </w:r>
          </w:p>
        </w:tc>
      </w:tr>
      <w:tr w:rsidR="008A3813" w:rsidRPr="008A3813" w:rsidTr="008A3813">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21" w:name="A286"/>
            <w:bookmarkEnd w:id="21"/>
            <w:r w:rsidRPr="008A3813">
              <w:rPr>
                <w:rFonts w:ascii="Courier New" w:eastAsia="Times New Roman" w:hAnsi="Courier New" w:cs="Courier New"/>
                <w:sz w:val="16"/>
                <w:szCs w:val="16"/>
                <w:lang w:eastAsia="ro-RO"/>
              </w:rPr>
              <w:t>6.</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22" w:name="A288"/>
            <w:bookmarkEnd w:id="22"/>
            <w:r w:rsidRPr="008A3813">
              <w:rPr>
                <w:rFonts w:ascii="Courier New" w:eastAsia="Times New Roman" w:hAnsi="Courier New" w:cs="Courier New"/>
                <w:sz w:val="16"/>
                <w:szCs w:val="16"/>
                <w:lang w:eastAsia="ro-RO"/>
              </w:rPr>
              <w:t>Solicitarea de catre inspectoratele scolare a propunerii privind organizarea retelei scolare de catre autoritatile publice locale/consiliile judetene</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23" w:name="A290"/>
            <w:bookmarkEnd w:id="23"/>
            <w:r w:rsidRPr="008A3813">
              <w:rPr>
                <w:rFonts w:ascii="Courier New" w:eastAsia="Times New Roman" w:hAnsi="Courier New" w:cs="Courier New"/>
                <w:sz w:val="16"/>
                <w:szCs w:val="16"/>
                <w:lang w:eastAsia="ro-RO"/>
              </w:rPr>
              <w:t>Pâna la 29 noiembrie 2019</w:t>
            </w:r>
          </w:p>
        </w:tc>
      </w:tr>
      <w:tr w:rsidR="008A3813" w:rsidRPr="008A3813" w:rsidTr="008A3813">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24" w:name="A292"/>
            <w:bookmarkEnd w:id="24"/>
            <w:r w:rsidRPr="008A3813">
              <w:rPr>
                <w:rFonts w:ascii="Courier New" w:eastAsia="Times New Roman" w:hAnsi="Courier New" w:cs="Courier New"/>
                <w:sz w:val="16"/>
                <w:szCs w:val="16"/>
                <w:lang w:eastAsia="ro-RO"/>
              </w:rPr>
              <w:lastRenderedPageBreak/>
              <w:t>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25" w:name="A294"/>
            <w:bookmarkEnd w:id="25"/>
            <w:r w:rsidRPr="008A3813">
              <w:rPr>
                <w:rFonts w:ascii="Courier New" w:eastAsia="Times New Roman" w:hAnsi="Courier New" w:cs="Courier New"/>
                <w:sz w:val="16"/>
                <w:szCs w:val="16"/>
                <w:lang w:eastAsia="ro-RO"/>
              </w:rPr>
              <w:t>Transmiterea de catre autoritatile publice locale/consiliile judetene a proiectelor de hotarâre a consiliului local/judetean însotite de rapoartele motivate</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26" w:name="A296"/>
            <w:bookmarkEnd w:id="26"/>
            <w:r w:rsidRPr="008A3813">
              <w:rPr>
                <w:rFonts w:ascii="Courier New" w:eastAsia="Times New Roman" w:hAnsi="Courier New" w:cs="Courier New"/>
                <w:sz w:val="16"/>
                <w:szCs w:val="16"/>
                <w:lang w:eastAsia="ro-RO"/>
              </w:rPr>
              <w:t>Pâna la 11 decembrie 2019</w:t>
            </w:r>
          </w:p>
        </w:tc>
      </w:tr>
      <w:tr w:rsidR="008A3813" w:rsidRPr="008A3813" w:rsidTr="008A3813">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27" w:name="A298"/>
            <w:bookmarkEnd w:id="27"/>
            <w:r w:rsidRPr="008A3813">
              <w:rPr>
                <w:rFonts w:ascii="Courier New" w:eastAsia="Times New Roman" w:hAnsi="Courier New" w:cs="Courier New"/>
                <w:sz w:val="16"/>
                <w:szCs w:val="16"/>
                <w:lang w:eastAsia="ro-RO"/>
              </w:rPr>
              <w:t>8.</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28" w:name="A300"/>
            <w:bookmarkEnd w:id="28"/>
            <w:r w:rsidRPr="008A3813">
              <w:rPr>
                <w:rFonts w:ascii="Courier New" w:eastAsia="Times New Roman" w:hAnsi="Courier New" w:cs="Courier New"/>
                <w:sz w:val="16"/>
                <w:szCs w:val="16"/>
                <w:lang w:eastAsia="ro-RO"/>
              </w:rPr>
              <w:t>Emiterea avizului conform de catre Consiliul de administratie al inspectoratului scolar judetean/Ministerul Educatiei Nationale</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29" w:name="A302"/>
            <w:bookmarkEnd w:id="29"/>
            <w:r w:rsidRPr="008A3813">
              <w:rPr>
                <w:rFonts w:ascii="Courier New" w:eastAsia="Times New Roman" w:hAnsi="Courier New" w:cs="Courier New"/>
                <w:sz w:val="16"/>
                <w:szCs w:val="16"/>
                <w:lang w:eastAsia="ro-RO"/>
              </w:rPr>
              <w:t>Pâna la 16 decembrie 2019</w:t>
            </w:r>
          </w:p>
        </w:tc>
      </w:tr>
      <w:tr w:rsidR="008A3813" w:rsidRPr="008A3813" w:rsidTr="008A3813">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30" w:name="A304"/>
            <w:bookmarkEnd w:id="30"/>
            <w:r w:rsidRPr="008A3813">
              <w:rPr>
                <w:rFonts w:ascii="Courier New" w:eastAsia="Times New Roman" w:hAnsi="Courier New" w:cs="Courier New"/>
                <w:sz w:val="16"/>
                <w:szCs w:val="16"/>
                <w:lang w:eastAsia="ro-RO"/>
              </w:rPr>
              <w:t>9.</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31" w:name="A306"/>
            <w:bookmarkEnd w:id="31"/>
            <w:r w:rsidRPr="008A3813">
              <w:rPr>
                <w:rFonts w:ascii="Courier New" w:eastAsia="Times New Roman" w:hAnsi="Courier New" w:cs="Courier New"/>
                <w:sz w:val="16"/>
                <w:szCs w:val="16"/>
                <w:lang w:eastAsia="ro-RO"/>
              </w:rPr>
              <w:t>Transmiterea la Ministerul Educatiei Nationale a proiectului planului de scolarizare pentru anul scolar 2020-2021</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32" w:name="A308"/>
            <w:bookmarkEnd w:id="32"/>
            <w:r w:rsidRPr="008A3813">
              <w:rPr>
                <w:rFonts w:ascii="Courier New" w:eastAsia="Times New Roman" w:hAnsi="Courier New" w:cs="Courier New"/>
                <w:sz w:val="16"/>
                <w:szCs w:val="16"/>
                <w:lang w:eastAsia="ro-RO"/>
              </w:rPr>
              <w:t>Pâna la 20 ianuarie 2020</w:t>
            </w:r>
          </w:p>
        </w:tc>
      </w:tr>
      <w:tr w:rsidR="008A3813" w:rsidRPr="008A3813" w:rsidTr="008A3813">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33" w:name="A310"/>
            <w:bookmarkEnd w:id="33"/>
            <w:r w:rsidRPr="008A3813">
              <w:rPr>
                <w:rFonts w:ascii="Courier New" w:eastAsia="Times New Roman" w:hAnsi="Courier New" w:cs="Courier New"/>
                <w:sz w:val="16"/>
                <w:szCs w:val="16"/>
                <w:lang w:eastAsia="ro-RO"/>
              </w:rPr>
              <w:t>10.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34" w:name="A312"/>
            <w:bookmarkEnd w:id="34"/>
            <w:r w:rsidRPr="008A3813">
              <w:rPr>
                <w:rFonts w:ascii="Courier New" w:eastAsia="Times New Roman" w:hAnsi="Courier New" w:cs="Courier New"/>
                <w:sz w:val="16"/>
                <w:szCs w:val="16"/>
                <w:lang w:eastAsia="ro-RO"/>
              </w:rPr>
              <w:t>Transmiterea la Ministerul Educatiei Nationale a situatiilor în care nu au fost emise hotarârile consiliului local/judetean de catre unitatea administrativ-teritoriala/consiliul judetean</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35" w:name="A314"/>
            <w:bookmarkEnd w:id="35"/>
            <w:r w:rsidRPr="008A3813">
              <w:rPr>
                <w:rFonts w:ascii="Courier New" w:eastAsia="Times New Roman" w:hAnsi="Courier New" w:cs="Courier New"/>
                <w:sz w:val="16"/>
                <w:szCs w:val="16"/>
                <w:lang w:eastAsia="ro-RO"/>
              </w:rPr>
              <w:t>Pâna la 30 aprilie 2020</w:t>
            </w:r>
          </w:p>
        </w:tc>
      </w:tr>
      <w:tr w:rsidR="008A3813" w:rsidRPr="008A3813" w:rsidTr="008A3813">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36" w:name="A316"/>
            <w:bookmarkEnd w:id="36"/>
            <w:r w:rsidRPr="008A3813">
              <w:rPr>
                <w:rFonts w:ascii="Courier New" w:eastAsia="Times New Roman" w:hAnsi="Courier New" w:cs="Courier New"/>
                <w:sz w:val="16"/>
                <w:szCs w:val="16"/>
                <w:lang w:eastAsia="ro-RO"/>
              </w:rPr>
              <w:t>11.</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37" w:name="A318"/>
            <w:bookmarkEnd w:id="37"/>
            <w:r w:rsidRPr="008A3813">
              <w:rPr>
                <w:rFonts w:ascii="Courier New" w:eastAsia="Times New Roman" w:hAnsi="Courier New" w:cs="Courier New"/>
                <w:sz w:val="16"/>
                <w:szCs w:val="16"/>
                <w:lang w:eastAsia="ro-RO"/>
              </w:rPr>
              <w:t>Emiterea ordinului ministrului educatiei nationale privind includerea unor unitati de învatamânt în reteaua scolara pentru anul scolar 2020-2021, precum si a retelei scolare pentru anul scolar 2020-2021 din unele localitati în care nu s-a realizat în totalitate procesul de organizare a retelei scolare de catre autoritatile administratiei publice locale cu avizul conform emis de catre inspectoratele scolare</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38" w:name="A320"/>
            <w:bookmarkEnd w:id="38"/>
            <w:r w:rsidRPr="008A3813">
              <w:rPr>
                <w:rFonts w:ascii="Courier New" w:eastAsia="Times New Roman" w:hAnsi="Courier New" w:cs="Courier New"/>
                <w:sz w:val="16"/>
                <w:szCs w:val="16"/>
                <w:lang w:eastAsia="ro-RO"/>
              </w:rPr>
              <w:t>Pâna la 31 iulie 2020</w:t>
            </w:r>
          </w:p>
        </w:tc>
      </w:tr>
      <w:tr w:rsidR="008A3813" w:rsidRPr="008A3813" w:rsidTr="008A3813">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39" w:name="A322"/>
            <w:bookmarkEnd w:id="39"/>
            <w:r w:rsidRPr="008A3813">
              <w:rPr>
                <w:rFonts w:ascii="Courier New" w:eastAsia="Times New Roman" w:hAnsi="Courier New" w:cs="Courier New"/>
                <w:sz w:val="16"/>
                <w:szCs w:val="16"/>
                <w:lang w:eastAsia="ro-RO"/>
              </w:rPr>
              <w:t>12.</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40" w:name="A324"/>
            <w:bookmarkEnd w:id="40"/>
            <w:r w:rsidRPr="008A3813">
              <w:rPr>
                <w:rFonts w:ascii="Courier New" w:eastAsia="Times New Roman" w:hAnsi="Courier New" w:cs="Courier New"/>
                <w:sz w:val="16"/>
                <w:szCs w:val="16"/>
                <w:lang w:eastAsia="ro-RO"/>
              </w:rPr>
              <w:t>Transmiterea catre Agentia Româna de Asigurare a Calitatii în Învatamântul Preuniversitar a listei unitatilor propuse pentru reorganizare conform art. 22</w:t>
            </w:r>
            <w:r w:rsidRPr="008A3813">
              <w:rPr>
                <w:rFonts w:ascii="Courier New" w:hAnsi="Courier New" w:cs="Courier New"/>
                <w:sz w:val="20"/>
                <w:szCs w:val="20"/>
                <w:vertAlign w:val="superscript"/>
                <w:lang w:val="en-US"/>
              </w:rPr>
              <w:t>1</w:t>
            </w:r>
            <w:r w:rsidRPr="008A3813">
              <w:rPr>
                <w:rFonts w:ascii="Courier New" w:eastAsia="Times New Roman" w:hAnsi="Courier New" w:cs="Courier New"/>
                <w:sz w:val="16"/>
                <w:szCs w:val="16"/>
                <w:lang w:eastAsia="ro-RO"/>
              </w:rPr>
              <w:t xml:space="preserve"> alin. (3) din Legea nr. 1/2011, cu modificarile si completarile ulterioare, pentru anul scolar 2021-2022</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A3813" w:rsidRPr="008A3813" w:rsidRDefault="008A3813" w:rsidP="008A3813">
            <w:pPr>
              <w:spacing w:after="0" w:line="240" w:lineRule="auto"/>
              <w:rPr>
                <w:rFonts w:ascii="Times New Roman" w:eastAsia="Times New Roman" w:hAnsi="Times New Roman" w:cs="Times New Roman"/>
                <w:sz w:val="24"/>
                <w:szCs w:val="24"/>
                <w:lang w:eastAsia="ro-RO"/>
              </w:rPr>
            </w:pPr>
            <w:bookmarkStart w:id="41" w:name="A326"/>
            <w:bookmarkEnd w:id="41"/>
            <w:r w:rsidRPr="008A3813">
              <w:rPr>
                <w:rFonts w:ascii="Courier New" w:eastAsia="Times New Roman" w:hAnsi="Courier New" w:cs="Courier New"/>
                <w:sz w:val="16"/>
                <w:szCs w:val="16"/>
                <w:lang w:eastAsia="ro-RO"/>
              </w:rPr>
              <w:t>Pâna la 31 august 2020</w:t>
            </w:r>
          </w:p>
        </w:tc>
      </w:tr>
    </w:tbl>
    <w:p w:rsidR="008A3813" w:rsidRPr="008A3813" w:rsidRDefault="008A3813" w:rsidP="008A3813">
      <w:pPr>
        <w:spacing w:after="0" w:line="240" w:lineRule="auto"/>
        <w:rPr>
          <w:rFonts w:ascii="Times New Roman" w:eastAsia="Times New Roman" w:hAnsi="Times New Roman" w:cs="Times New Roman"/>
          <w:sz w:val="24"/>
          <w:szCs w:val="24"/>
          <w:lang w:eastAsia="ro-RO"/>
        </w:rPr>
      </w:pPr>
      <w:r w:rsidRPr="008A3813">
        <w:rPr>
          <w:rFonts w:ascii="Courier New" w:eastAsia="Times New Roman" w:hAnsi="Courier New" w:cs="Courier New"/>
          <w:sz w:val="16"/>
          <w:szCs w:val="16"/>
          <w:lang w:eastAsia="ro-RO"/>
        </w:rPr>
        <w:br/>
      </w:r>
      <w:r w:rsidRPr="008A3813">
        <w:rPr>
          <w:rFonts w:ascii="Courier New" w:eastAsia="Times New Roman" w:hAnsi="Courier New" w:cs="Courier New"/>
          <w:sz w:val="20"/>
          <w:szCs w:val="20"/>
          <w:lang w:eastAsia="ro-RO"/>
        </w:rPr>
        <w:t>* La solicitarea Ministerului Educatiei Nationale sau la solicitarea motivata a inspectoratelor scolare, ARACIP poate efectua vizite privind reorganizarea unitatilor de învatamânt si în afara acestei perioade.</w:t>
      </w:r>
      <w:r w:rsidRPr="008A3813">
        <w:rPr>
          <w:rFonts w:ascii="Courier New" w:eastAsia="Times New Roman" w:hAnsi="Courier New" w:cs="Courier New"/>
          <w:sz w:val="20"/>
          <w:szCs w:val="20"/>
          <w:lang w:eastAsia="ro-RO"/>
        </w:rPr>
        <w:br/>
      </w:r>
      <w:r w:rsidRPr="008A3813">
        <w:rPr>
          <w:rFonts w:ascii="Courier New" w:eastAsia="Times New Roman" w:hAnsi="Courier New" w:cs="Courier New"/>
          <w:sz w:val="20"/>
          <w:szCs w:val="20"/>
          <w:lang w:eastAsia="ro-RO"/>
        </w:rPr>
        <w:br/>
      </w:r>
    </w:p>
    <w:p w:rsidR="00EA3EAE" w:rsidRDefault="00EA3EAE"/>
    <w:sectPr w:rsidR="00EA3EAE" w:rsidSect="00F459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12670"/>
    <w:rsid w:val="006D01F2"/>
    <w:rsid w:val="008A3813"/>
    <w:rsid w:val="00A12670"/>
    <w:rsid w:val="00E22F8C"/>
    <w:rsid w:val="00EA3EAE"/>
    <w:rsid w:val="00F45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CF"/>
  </w:style>
  <w:style w:type="paragraph" w:styleId="Heading2">
    <w:name w:val="heading 2"/>
    <w:basedOn w:val="Normal"/>
    <w:link w:val="Heading2Char"/>
    <w:uiPriority w:val="9"/>
    <w:qFormat/>
    <w:rsid w:val="008A3813"/>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3">
    <w:name w:val="heading 3"/>
    <w:basedOn w:val="Normal"/>
    <w:link w:val="Heading3Char"/>
    <w:uiPriority w:val="9"/>
    <w:qFormat/>
    <w:rsid w:val="008A3813"/>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3813"/>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rsid w:val="008A3813"/>
    <w:rPr>
      <w:rFonts w:ascii="Times New Roman" w:eastAsia="Times New Roman" w:hAnsi="Times New Roman" w:cs="Times New Roman"/>
      <w:b/>
      <w:bCs/>
      <w:sz w:val="27"/>
      <w:szCs w:val="27"/>
      <w:lang w:eastAsia="ro-RO"/>
    </w:rPr>
  </w:style>
  <w:style w:type="paragraph" w:styleId="NormalWeb">
    <w:name w:val="Normal (Web)"/>
    <w:basedOn w:val="Normal"/>
    <w:uiPriority w:val="99"/>
    <w:semiHidden/>
    <w:unhideWhenUsed/>
    <w:rsid w:val="008A3813"/>
    <w:pPr>
      <w:spacing w:after="0"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8A3813"/>
    <w:rPr>
      <w:b/>
      <w:bCs/>
    </w:rPr>
  </w:style>
  <w:style w:type="paragraph" w:styleId="NoSpacing">
    <w:name w:val="No Spacing"/>
    <w:basedOn w:val="Normal"/>
    <w:uiPriority w:val="1"/>
    <w:qFormat/>
    <w:rsid w:val="008A3813"/>
    <w:pPr>
      <w:spacing w:after="0"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8A38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3813"/>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3">
    <w:name w:val="heading 3"/>
    <w:basedOn w:val="Normal"/>
    <w:link w:val="Heading3Char"/>
    <w:uiPriority w:val="9"/>
    <w:qFormat/>
    <w:rsid w:val="008A3813"/>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3813"/>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rsid w:val="008A3813"/>
    <w:rPr>
      <w:rFonts w:ascii="Times New Roman" w:eastAsia="Times New Roman" w:hAnsi="Times New Roman" w:cs="Times New Roman"/>
      <w:b/>
      <w:bCs/>
      <w:sz w:val="27"/>
      <w:szCs w:val="27"/>
      <w:lang w:eastAsia="ro-RO"/>
    </w:rPr>
  </w:style>
  <w:style w:type="paragraph" w:styleId="NormalWeb">
    <w:name w:val="Normal (Web)"/>
    <w:basedOn w:val="Normal"/>
    <w:uiPriority w:val="99"/>
    <w:semiHidden/>
    <w:unhideWhenUsed/>
    <w:rsid w:val="008A3813"/>
    <w:pPr>
      <w:spacing w:after="0"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8A3813"/>
    <w:rPr>
      <w:b/>
      <w:bCs/>
    </w:rPr>
  </w:style>
  <w:style w:type="paragraph" w:styleId="NoSpacing">
    <w:name w:val="No Spacing"/>
    <w:basedOn w:val="Normal"/>
    <w:uiPriority w:val="1"/>
    <w:qFormat/>
    <w:rsid w:val="008A3813"/>
    <w:pPr>
      <w:spacing w:after="0"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8A3813"/>
    <w:rPr>
      <w:color w:val="0000FF"/>
      <w:u w:val="single"/>
    </w:rPr>
  </w:style>
</w:styles>
</file>

<file path=word/webSettings.xml><?xml version="1.0" encoding="utf-8"?>
<w:webSettings xmlns:r="http://schemas.openxmlformats.org/officeDocument/2006/relationships" xmlns:w="http://schemas.openxmlformats.org/wordprocessingml/2006/main">
  <w:divs>
    <w:div w:id="47156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Doc:1110000102/1" TargetMode="External"/><Relationship Id="rId18" Type="http://schemas.openxmlformats.org/officeDocument/2006/relationships/hyperlink" Target="Doc:1110000102/1" TargetMode="External"/><Relationship Id="rId26" Type="http://schemas.openxmlformats.org/officeDocument/2006/relationships/hyperlink" Target="Doc:1050007503/18" TargetMode="External"/><Relationship Id="rId39" Type="http://schemas.openxmlformats.org/officeDocument/2006/relationships/hyperlink" Target="Doc:1070002103/2" TargetMode="External"/><Relationship Id="rId3" Type="http://schemas.openxmlformats.org/officeDocument/2006/relationships/webSettings" Target="webSettings.xml"/><Relationship Id="rId21" Type="http://schemas.openxmlformats.org/officeDocument/2006/relationships/hyperlink" Target="Doc:1060008702/1" TargetMode="External"/><Relationship Id="rId34" Type="http://schemas.openxmlformats.org/officeDocument/2006/relationships/hyperlink" Target="Doc:1070002203/2" TargetMode="External"/><Relationship Id="rId42" Type="http://schemas.openxmlformats.org/officeDocument/2006/relationships/hyperlink" Target="Doc:1070002103/2" TargetMode="External"/><Relationship Id="rId47" Type="http://schemas.openxmlformats.org/officeDocument/2006/relationships/hyperlink" Target="javascript:" TargetMode="External"/><Relationship Id="rId50" Type="http://schemas.microsoft.com/office/2007/relationships/stylesWithEffects" Target="stylesWithEffects.xml"/><Relationship Id="rId7" Type="http://schemas.openxmlformats.org/officeDocument/2006/relationships/hyperlink" Target="Doc:1110000102/1" TargetMode="External"/><Relationship Id="rId12" Type="http://schemas.openxmlformats.org/officeDocument/2006/relationships/hyperlink" Target="Doc:1110000102/1" TargetMode="External"/><Relationship Id="rId17" Type="http://schemas.openxmlformats.org/officeDocument/2006/relationships/hyperlink" Target="Doc:1060027302/1" TargetMode="External"/><Relationship Id="rId25" Type="http://schemas.openxmlformats.org/officeDocument/2006/relationships/hyperlink" Target="Doc:1110000102/1" TargetMode="External"/><Relationship Id="rId33" Type="http://schemas.openxmlformats.org/officeDocument/2006/relationships/hyperlink" Target="Doc:1070002103/2" TargetMode="External"/><Relationship Id="rId38" Type="http://schemas.openxmlformats.org/officeDocument/2006/relationships/hyperlink" Target="Doc:1060008702/1" TargetMode="External"/><Relationship Id="rId46" Type="http://schemas.openxmlformats.org/officeDocument/2006/relationships/hyperlink" Target="Doc:1110000102/1" TargetMode="External"/><Relationship Id="rId2" Type="http://schemas.openxmlformats.org/officeDocument/2006/relationships/settings" Target="settings.xml"/><Relationship Id="rId16" Type="http://schemas.openxmlformats.org/officeDocument/2006/relationships/hyperlink" Target="Doc:1060027302/1" TargetMode="External"/><Relationship Id="rId20" Type="http://schemas.openxmlformats.org/officeDocument/2006/relationships/hyperlink" Target="Doc:1050007503/18" TargetMode="External"/><Relationship Id="rId29" Type="http://schemas.openxmlformats.org/officeDocument/2006/relationships/hyperlink" Target="Doc:1170090503/2" TargetMode="External"/><Relationship Id="rId41" Type="http://schemas.openxmlformats.org/officeDocument/2006/relationships/hyperlink" Target="Doc:1110000102/1" TargetMode="External"/><Relationship Id="rId1" Type="http://schemas.openxmlformats.org/officeDocument/2006/relationships/styles" Target="styles.xml"/><Relationship Id="rId6" Type="http://schemas.openxmlformats.org/officeDocument/2006/relationships/hyperlink" Target="Doc:1170002603/2" TargetMode="External"/><Relationship Id="rId11" Type="http://schemas.openxmlformats.org/officeDocument/2006/relationships/hyperlink" Target="Doc:1110000102/1" TargetMode="External"/><Relationship Id="rId24" Type="http://schemas.openxmlformats.org/officeDocument/2006/relationships/hyperlink" Target="Doc:1060008702/1" TargetMode="External"/><Relationship Id="rId32" Type="http://schemas.openxmlformats.org/officeDocument/2006/relationships/hyperlink" Target="Doc:1060008702/1" TargetMode="External"/><Relationship Id="rId37" Type="http://schemas.openxmlformats.org/officeDocument/2006/relationships/hyperlink" Target="Doc:1050007503/18" TargetMode="External"/><Relationship Id="rId40" Type="http://schemas.openxmlformats.org/officeDocument/2006/relationships/hyperlink" Target="Doc:1070002203/2" TargetMode="External"/><Relationship Id="rId45" Type="http://schemas.openxmlformats.org/officeDocument/2006/relationships/hyperlink" Target="Doc:1060008702/1" TargetMode="External"/><Relationship Id="rId5" Type="http://schemas.openxmlformats.org/officeDocument/2006/relationships/hyperlink" Target="Doc:1110000102/1" TargetMode="External"/><Relationship Id="rId15" Type="http://schemas.openxmlformats.org/officeDocument/2006/relationships/hyperlink" Target="Doc:910008202/55" TargetMode="External"/><Relationship Id="rId23" Type="http://schemas.openxmlformats.org/officeDocument/2006/relationships/hyperlink" Target="Doc:1050007503/18" TargetMode="External"/><Relationship Id="rId28" Type="http://schemas.openxmlformats.org/officeDocument/2006/relationships/hyperlink" Target="Doc:1070002103/2" TargetMode="External"/><Relationship Id="rId36" Type="http://schemas.openxmlformats.org/officeDocument/2006/relationships/hyperlink" Target="Doc:1070002103/2" TargetMode="External"/><Relationship Id="rId49" Type="http://schemas.openxmlformats.org/officeDocument/2006/relationships/theme" Target="theme/theme1.xml"/><Relationship Id="rId10" Type="http://schemas.openxmlformats.org/officeDocument/2006/relationships/hyperlink" Target="Doc:1110000102/1" TargetMode="External"/><Relationship Id="rId19" Type="http://schemas.openxmlformats.org/officeDocument/2006/relationships/hyperlink" Target="Doc:1110000102/1" TargetMode="External"/><Relationship Id="rId31" Type="http://schemas.openxmlformats.org/officeDocument/2006/relationships/hyperlink" Target="Doc:1050007503/18" TargetMode="External"/><Relationship Id="rId44" Type="http://schemas.openxmlformats.org/officeDocument/2006/relationships/hyperlink" Target="Doc:1050007503/18" TargetMode="External"/><Relationship Id="rId4" Type="http://schemas.openxmlformats.org/officeDocument/2006/relationships/hyperlink" Target="http://www.program-legislativ.ro/fisiere_lex/index.php?file=M.Of.Nr.736.pdf&amp;p=lex" TargetMode="External"/><Relationship Id="rId9" Type="http://schemas.openxmlformats.org/officeDocument/2006/relationships/hyperlink" Target="Doc:1110000102/1" TargetMode="External"/><Relationship Id="rId14" Type="http://schemas.openxmlformats.org/officeDocument/2006/relationships/hyperlink" Target="Doc:1110000102/1" TargetMode="External"/><Relationship Id="rId22" Type="http://schemas.openxmlformats.org/officeDocument/2006/relationships/hyperlink" Target="Doc:1110000102/1" TargetMode="External"/><Relationship Id="rId27" Type="http://schemas.openxmlformats.org/officeDocument/2006/relationships/hyperlink" Target="Doc:1060008702/1" TargetMode="External"/><Relationship Id="rId30" Type="http://schemas.openxmlformats.org/officeDocument/2006/relationships/hyperlink" Target="Doc:1070002103/2" TargetMode="External"/><Relationship Id="rId35" Type="http://schemas.openxmlformats.org/officeDocument/2006/relationships/hyperlink" Target="Doc:1110000102/1" TargetMode="External"/><Relationship Id="rId43" Type="http://schemas.openxmlformats.org/officeDocument/2006/relationships/hyperlink" Target="Doc:1110000102/1" TargetMode="External"/><Relationship Id="rId48" Type="http://schemas.openxmlformats.org/officeDocument/2006/relationships/fontTable" Target="fontTable.xml"/><Relationship Id="rId8" Type="http://schemas.openxmlformats.org/officeDocument/2006/relationships/hyperlink" Target="Doc:1110000102/1"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8742</Words>
  <Characters>49831</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dcterms:created xsi:type="dcterms:W3CDTF">2019-09-12T10:56:00Z</dcterms:created>
  <dcterms:modified xsi:type="dcterms:W3CDTF">2019-09-12T10:56:00Z</dcterms:modified>
</cp:coreProperties>
</file>